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8A1DA0" w14:textId="2012E690" w:rsidR="007964A2" w:rsidRPr="003D66CB" w:rsidRDefault="007B02E7" w:rsidP="00E86025">
      <w:pPr>
        <w:pStyle w:val="3GPPHeader"/>
        <w:spacing w:after="0"/>
        <w:rPr>
          <w:rFonts w:ascii="Arial" w:eastAsiaTheme="minorEastAsia" w:hAnsi="Arial" w:cs="Arial"/>
          <w:bCs/>
          <w:color w:val="000000"/>
          <w:sz w:val="22"/>
          <w:szCs w:val="20"/>
          <w:lang w:val="en-GB" w:eastAsia="zh-CN"/>
        </w:rPr>
      </w:pPr>
      <w:bookmarkStart w:id="0" w:name="_Toc352077754"/>
      <w:r>
        <w:rPr>
          <w:rFonts w:ascii="Arial" w:hAnsi="Arial" w:cs="Arial"/>
          <w:bCs/>
          <w:color w:val="000000"/>
          <w:sz w:val="22"/>
          <w:szCs w:val="20"/>
          <w:lang w:val="en-GB"/>
        </w:rPr>
        <w:t>3GPP TSG-RAN WG3 #116-e</w:t>
      </w:r>
      <w:r>
        <w:rPr>
          <w:rFonts w:ascii="Arial" w:eastAsiaTheme="minorEastAsia" w:hAnsi="Arial" w:cs="Arial" w:hint="eastAsia"/>
          <w:bCs/>
          <w:color w:val="000000"/>
          <w:sz w:val="22"/>
          <w:szCs w:val="20"/>
          <w:lang w:val="en-GB" w:eastAsia="zh-CN"/>
        </w:rPr>
        <w:t xml:space="preserve">                                                                              </w:t>
      </w:r>
      <w:r w:rsidR="003D66CB">
        <w:rPr>
          <w:rFonts w:ascii="Arial" w:hAnsi="Arial" w:cs="Arial"/>
          <w:bCs/>
          <w:color w:val="000000"/>
          <w:sz w:val="22"/>
          <w:szCs w:val="20"/>
          <w:lang w:val="en-GB"/>
        </w:rPr>
        <w:t>R</w:t>
      </w:r>
      <w:r w:rsidR="003D66CB">
        <w:rPr>
          <w:rFonts w:ascii="Arial" w:eastAsiaTheme="minorEastAsia" w:hAnsi="Arial" w:cs="Arial" w:hint="eastAsia"/>
          <w:bCs/>
          <w:color w:val="000000"/>
          <w:sz w:val="22"/>
          <w:szCs w:val="20"/>
          <w:lang w:val="en-GB" w:eastAsia="zh-CN"/>
        </w:rPr>
        <w:t>3-</w:t>
      </w:r>
      <w:r w:rsidR="00D67782">
        <w:rPr>
          <w:rFonts w:ascii="Arial" w:eastAsiaTheme="minorEastAsia" w:hAnsi="Arial" w:cs="Arial" w:hint="eastAsia"/>
          <w:bCs/>
          <w:color w:val="000000"/>
          <w:sz w:val="22"/>
          <w:szCs w:val="20"/>
          <w:lang w:val="en-GB" w:eastAsia="zh-CN"/>
        </w:rPr>
        <w:t>223276</w:t>
      </w:r>
    </w:p>
    <w:p w14:paraId="0A9F741F" w14:textId="656CC73E" w:rsidR="007964A2" w:rsidRDefault="00FB41C1" w:rsidP="00E86025">
      <w:pPr>
        <w:pStyle w:val="3GPPHeader"/>
        <w:spacing w:after="0"/>
        <w:rPr>
          <w:rFonts w:ascii="Arial" w:eastAsiaTheme="minorEastAsia" w:hAnsi="Arial" w:cs="Arial"/>
          <w:bCs/>
          <w:color w:val="000000"/>
          <w:sz w:val="22"/>
          <w:szCs w:val="20"/>
          <w:lang w:val="en-GB" w:eastAsia="zh-CN"/>
        </w:rPr>
      </w:pPr>
      <w:bookmarkStart w:id="1" w:name="_Hlk61362165"/>
      <w:r>
        <w:rPr>
          <w:rFonts w:ascii="Arial" w:eastAsiaTheme="minorEastAsia" w:hAnsi="Arial" w:cs="Arial" w:hint="eastAsia"/>
          <w:bCs/>
          <w:color w:val="000000"/>
          <w:sz w:val="22"/>
          <w:szCs w:val="20"/>
          <w:lang w:val="en-GB" w:eastAsia="zh-CN"/>
        </w:rPr>
        <w:t>E-meeting</w:t>
      </w:r>
      <w:r w:rsidR="007964A2" w:rsidRPr="001730DA">
        <w:rPr>
          <w:rFonts w:ascii="Arial" w:hAnsi="Arial" w:cs="Arial"/>
          <w:bCs/>
          <w:color w:val="000000"/>
          <w:sz w:val="22"/>
          <w:szCs w:val="20"/>
          <w:lang w:val="en-GB"/>
        </w:rPr>
        <w:t>, 9-19 May</w:t>
      </w:r>
      <w:r w:rsidR="0092508C">
        <w:rPr>
          <w:rFonts w:ascii="Arial" w:eastAsiaTheme="minorEastAsia" w:hAnsi="Arial" w:cs="Arial" w:hint="eastAsia"/>
          <w:bCs/>
          <w:color w:val="000000"/>
          <w:sz w:val="22"/>
          <w:szCs w:val="20"/>
          <w:lang w:val="en-GB" w:eastAsia="zh-CN"/>
        </w:rPr>
        <w:t>,</w:t>
      </w:r>
      <w:r w:rsidR="007964A2" w:rsidRPr="001730DA">
        <w:rPr>
          <w:rFonts w:ascii="Arial" w:hAnsi="Arial" w:cs="Arial"/>
          <w:bCs/>
          <w:color w:val="000000"/>
          <w:sz w:val="22"/>
          <w:szCs w:val="20"/>
          <w:lang w:val="en-GB"/>
        </w:rPr>
        <w:t xml:space="preserve"> 2022</w:t>
      </w:r>
      <w:bookmarkEnd w:id="1"/>
    </w:p>
    <w:p w14:paraId="4FF3F915" w14:textId="77777777" w:rsidR="00E86025" w:rsidRPr="00E86025" w:rsidRDefault="00E86025" w:rsidP="00E86025">
      <w:pPr>
        <w:pStyle w:val="3GPPHeader"/>
        <w:spacing w:after="0"/>
        <w:rPr>
          <w:rFonts w:ascii="Arial" w:eastAsiaTheme="minorEastAsia" w:hAnsi="Arial" w:cs="Arial"/>
          <w:bCs/>
          <w:color w:val="000000"/>
          <w:sz w:val="22"/>
          <w:szCs w:val="20"/>
          <w:lang w:val="en-GB" w:eastAsia="zh-CN"/>
        </w:rPr>
      </w:pPr>
    </w:p>
    <w:p w14:paraId="22367971" w14:textId="0FFB74DE" w:rsidR="007964A2" w:rsidRPr="008F7AAA" w:rsidRDefault="008F7AAA" w:rsidP="00E86025">
      <w:pPr>
        <w:pStyle w:val="3GPPHeader"/>
        <w:spacing w:after="0"/>
        <w:rPr>
          <w:rFonts w:ascii="Arial" w:eastAsiaTheme="minorEastAsia" w:hAnsi="Arial" w:cs="Arial"/>
          <w:bCs/>
          <w:color w:val="000000"/>
          <w:sz w:val="22"/>
          <w:szCs w:val="20"/>
          <w:lang w:val="en-GB" w:eastAsia="zh-CN"/>
        </w:rPr>
      </w:pPr>
      <w:r>
        <w:rPr>
          <w:rFonts w:ascii="Arial" w:hAnsi="Arial" w:cs="Arial"/>
          <w:bCs/>
          <w:color w:val="000000"/>
          <w:sz w:val="22"/>
          <w:szCs w:val="20"/>
          <w:lang w:val="en-GB"/>
        </w:rPr>
        <w:t>Agenda Item:</w:t>
      </w:r>
      <w:r>
        <w:rPr>
          <w:rFonts w:ascii="Arial" w:hAnsi="Arial" w:cs="Arial"/>
          <w:bCs/>
          <w:color w:val="000000"/>
          <w:sz w:val="22"/>
          <w:szCs w:val="20"/>
          <w:lang w:val="en-GB"/>
        </w:rPr>
        <w:tab/>
        <w:t>9.1.5.1</w:t>
      </w:r>
    </w:p>
    <w:p w14:paraId="1EDDB606" w14:textId="03F0F35D" w:rsidR="007964A2" w:rsidRPr="001730DA" w:rsidRDefault="007964A2" w:rsidP="00E86025">
      <w:pPr>
        <w:pStyle w:val="3GPPHeader"/>
        <w:spacing w:after="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Source:</w:t>
      </w:r>
      <w:r w:rsidRPr="001730DA">
        <w:rPr>
          <w:rFonts w:ascii="Arial" w:hAnsi="Arial" w:cs="Arial"/>
          <w:bCs/>
          <w:color w:val="000000"/>
          <w:sz w:val="22"/>
          <w:szCs w:val="20"/>
          <w:lang w:val="en-GB"/>
        </w:rPr>
        <w:tab/>
      </w:r>
      <w:r w:rsidR="00953F87" w:rsidRPr="001730DA">
        <w:rPr>
          <w:rFonts w:ascii="Arial" w:eastAsiaTheme="minorEastAsia" w:hAnsi="Arial" w:cs="Arial" w:hint="eastAsia"/>
          <w:bCs/>
          <w:color w:val="000000"/>
          <w:sz w:val="22"/>
          <w:szCs w:val="20"/>
          <w:lang w:val="en-GB" w:eastAsia="zh-CN"/>
        </w:rPr>
        <w:t>CATT</w:t>
      </w:r>
    </w:p>
    <w:p w14:paraId="3A9CD314" w14:textId="2715C7EE" w:rsidR="007964A2" w:rsidRPr="001730DA" w:rsidRDefault="007964A2" w:rsidP="00E86025">
      <w:pPr>
        <w:pStyle w:val="3GPPHeader"/>
        <w:spacing w:after="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Title:</w:t>
      </w:r>
      <w:r w:rsidRPr="001730DA">
        <w:rPr>
          <w:rFonts w:ascii="Arial" w:hAnsi="Arial" w:cs="Arial"/>
          <w:bCs/>
          <w:color w:val="000000"/>
          <w:sz w:val="22"/>
          <w:szCs w:val="20"/>
          <w:lang w:val="en-GB"/>
        </w:rPr>
        <w:tab/>
      </w:r>
      <w:r w:rsidR="00953F87" w:rsidRPr="001730DA">
        <w:rPr>
          <w:rFonts w:ascii="Arial" w:eastAsiaTheme="minorEastAsia" w:hAnsi="Arial" w:cs="Arial" w:hint="eastAsia"/>
          <w:bCs/>
          <w:color w:val="000000"/>
          <w:sz w:val="22"/>
          <w:szCs w:val="20"/>
          <w:lang w:val="en-GB" w:eastAsia="zh-CN"/>
        </w:rPr>
        <w:t xml:space="preserve">Discussion on </w:t>
      </w:r>
      <w:r w:rsidR="00A07528" w:rsidRPr="001730DA">
        <w:rPr>
          <w:rFonts w:ascii="Arial" w:eastAsiaTheme="minorEastAsia" w:hAnsi="Arial" w:cs="Arial"/>
          <w:bCs/>
          <w:color w:val="000000"/>
          <w:sz w:val="22"/>
          <w:szCs w:val="20"/>
          <w:lang w:val="en-GB" w:eastAsia="zh-CN"/>
        </w:rPr>
        <w:t>positioning</w:t>
      </w:r>
      <w:r w:rsidR="00953F87" w:rsidRPr="001730DA">
        <w:rPr>
          <w:rFonts w:ascii="Arial" w:eastAsiaTheme="minorEastAsia" w:hAnsi="Arial" w:cs="Arial" w:hint="eastAsia"/>
          <w:bCs/>
          <w:color w:val="000000"/>
          <w:sz w:val="22"/>
          <w:szCs w:val="20"/>
          <w:lang w:val="en-GB" w:eastAsia="zh-CN"/>
        </w:rPr>
        <w:t xml:space="preserve"> support in Inactive</w:t>
      </w:r>
    </w:p>
    <w:p w14:paraId="2D5A8A5F" w14:textId="77777777" w:rsidR="007964A2" w:rsidRPr="001730DA" w:rsidRDefault="007964A2" w:rsidP="00E86025">
      <w:pPr>
        <w:pStyle w:val="3GPPHeader"/>
        <w:spacing w:after="0"/>
        <w:rPr>
          <w:rFonts w:ascii="Arial" w:hAnsi="Arial" w:cs="Arial"/>
          <w:bCs/>
          <w:color w:val="000000"/>
          <w:sz w:val="22"/>
          <w:szCs w:val="20"/>
          <w:lang w:val="en-GB"/>
        </w:rPr>
      </w:pPr>
      <w:r w:rsidRPr="001730DA">
        <w:rPr>
          <w:rFonts w:ascii="Arial" w:hAnsi="Arial" w:cs="Arial"/>
          <w:bCs/>
          <w:color w:val="000000"/>
          <w:sz w:val="22"/>
          <w:szCs w:val="20"/>
          <w:lang w:val="en-GB"/>
        </w:rPr>
        <w:t>Document for:</w:t>
      </w:r>
      <w:r w:rsidRPr="001730DA">
        <w:rPr>
          <w:rFonts w:ascii="Arial" w:hAnsi="Arial" w:cs="Arial"/>
          <w:bCs/>
          <w:color w:val="000000"/>
          <w:sz w:val="22"/>
          <w:szCs w:val="20"/>
          <w:lang w:val="en-GB"/>
        </w:rPr>
        <w:tab/>
        <w:t>Discussion</w:t>
      </w:r>
    </w:p>
    <w:p w14:paraId="6CA1C984" w14:textId="0AAC1670" w:rsidR="007964A2" w:rsidRDefault="008C01B9" w:rsidP="008C01B9">
      <w:pPr>
        <w:pStyle w:val="1"/>
        <w:ind w:left="0" w:firstLine="0"/>
      </w:pPr>
      <w:r>
        <w:t>1</w:t>
      </w:r>
      <w:r w:rsidR="007964A2">
        <w:t>Introduction</w:t>
      </w:r>
    </w:p>
    <w:p w14:paraId="239A8816" w14:textId="3AFD27B1" w:rsidR="00953F87" w:rsidRDefault="007964A2" w:rsidP="007964A2">
      <w:pPr>
        <w:rPr>
          <w:rFonts w:eastAsiaTheme="minorEastAsia"/>
          <w:lang w:eastAsia="zh-CN"/>
        </w:rPr>
      </w:pPr>
      <w:r>
        <w:t xml:space="preserve">In last e-meeting, </w:t>
      </w:r>
      <w:r w:rsidR="00953F87">
        <w:rPr>
          <w:rFonts w:eastAsiaTheme="minorEastAsia" w:hint="eastAsia"/>
          <w:lang w:eastAsia="zh-CN"/>
        </w:rPr>
        <w:t>RAN3 finished the Rel-17 WI work for SDT and Positioning.</w:t>
      </w:r>
      <w:r w:rsidR="005D2940">
        <w:rPr>
          <w:rFonts w:eastAsiaTheme="minorEastAsia" w:hint="eastAsia"/>
          <w:lang w:eastAsia="zh-CN"/>
        </w:rPr>
        <w:t xml:space="preserve"> </w:t>
      </w:r>
      <w:r w:rsidR="00953F87">
        <w:rPr>
          <w:rFonts w:eastAsiaTheme="minorEastAsia" w:hint="eastAsia"/>
          <w:lang w:eastAsia="zh-CN"/>
        </w:rPr>
        <w:t>RAN2 sent an LS to SA2 [1], request</w:t>
      </w:r>
      <w:r w:rsidR="005D2940">
        <w:rPr>
          <w:rFonts w:eastAsiaTheme="minorEastAsia" w:hint="eastAsia"/>
          <w:lang w:eastAsia="zh-CN"/>
        </w:rPr>
        <w:t>ed</w:t>
      </w:r>
      <w:r w:rsidR="00953F87">
        <w:rPr>
          <w:rFonts w:eastAsiaTheme="minorEastAsia" w:hint="eastAsia"/>
          <w:lang w:eastAsia="zh-CN"/>
        </w:rPr>
        <w:t xml:space="preserve"> </w:t>
      </w:r>
      <w:r w:rsidR="00953F87" w:rsidRPr="00953F87">
        <w:rPr>
          <w:rFonts w:eastAsiaTheme="minorEastAsia"/>
          <w:lang w:eastAsia="zh-CN"/>
        </w:rPr>
        <w:t xml:space="preserve">to add support to on Positioning in RRC_INACTIVE State </w:t>
      </w:r>
      <w:r w:rsidR="00953F87" w:rsidRPr="00953F87">
        <w:rPr>
          <w:rFonts w:eastAsiaTheme="minorEastAsia" w:hint="eastAsia"/>
          <w:lang w:eastAsia="zh-CN"/>
        </w:rPr>
        <w:t xml:space="preserve">in </w:t>
      </w:r>
      <w:r w:rsidR="00953F87" w:rsidRPr="00953F87">
        <w:rPr>
          <w:rFonts w:eastAsiaTheme="minorEastAsia"/>
          <w:lang w:eastAsia="zh-CN"/>
        </w:rPr>
        <w:t>TS 23.273 as part of Release 17</w:t>
      </w:r>
      <w:r w:rsidR="00953F87" w:rsidRPr="00953F87">
        <w:rPr>
          <w:rFonts w:eastAsiaTheme="minorEastAsia" w:hint="eastAsia"/>
          <w:lang w:eastAsia="zh-CN"/>
        </w:rPr>
        <w:t>.</w:t>
      </w:r>
      <w:r w:rsidR="005D2940">
        <w:rPr>
          <w:rFonts w:eastAsiaTheme="minorEastAsia" w:hint="eastAsia"/>
          <w:lang w:eastAsia="zh-CN"/>
        </w:rPr>
        <w:t xml:space="preserve"> And </w:t>
      </w:r>
      <w:r w:rsidR="00953F87">
        <w:rPr>
          <w:rFonts w:eastAsiaTheme="minorEastAsia" w:hint="eastAsia"/>
          <w:lang w:eastAsia="zh-CN"/>
        </w:rPr>
        <w:t>SA2 replied the LS in [2], and attached the CR [3] to TS 23.273.</w:t>
      </w:r>
    </w:p>
    <w:p w14:paraId="7D917EEA" w14:textId="2EBC5A12" w:rsidR="00953F87" w:rsidRDefault="00953F87" w:rsidP="007964A2">
      <w:pPr>
        <w:rPr>
          <w:rFonts w:eastAsiaTheme="minorEastAsia"/>
          <w:lang w:eastAsia="zh-CN"/>
        </w:rPr>
      </w:pPr>
      <w:r>
        <w:rPr>
          <w:rFonts w:eastAsiaTheme="minorEastAsia" w:hint="eastAsia"/>
          <w:lang w:eastAsia="zh-CN"/>
        </w:rPr>
        <w:t>However, we see there</w:t>
      </w:r>
      <w:r>
        <w:rPr>
          <w:rFonts w:eastAsiaTheme="minorEastAsia"/>
          <w:lang w:eastAsia="zh-CN"/>
        </w:rPr>
        <w:t>’</w:t>
      </w:r>
      <w:r>
        <w:rPr>
          <w:rFonts w:eastAsiaTheme="minorEastAsia" w:hint="eastAsia"/>
          <w:lang w:eastAsia="zh-CN"/>
        </w:rPr>
        <w:t>s some mismatch between the SA2 CR [3] and RAN3 conclusions on the signalling exchange</w:t>
      </w:r>
      <w:r w:rsidR="00EE15B7">
        <w:rPr>
          <w:rFonts w:eastAsiaTheme="minorEastAsia" w:hint="eastAsia"/>
          <w:lang w:eastAsia="zh-CN"/>
        </w:rPr>
        <w:t xml:space="preserve"> between gNBs (using SDT)</w:t>
      </w:r>
      <w:r>
        <w:rPr>
          <w:rFonts w:eastAsiaTheme="minorEastAsia" w:hint="eastAsia"/>
          <w:lang w:eastAsia="zh-CN"/>
        </w:rPr>
        <w:t xml:space="preserve">. </w:t>
      </w:r>
    </w:p>
    <w:p w14:paraId="156006AC" w14:textId="13E04CD7" w:rsidR="007964A2" w:rsidRPr="00EE15B7" w:rsidRDefault="009474E4" w:rsidP="005D2940">
      <w:pPr>
        <w:spacing w:beforeLines="50" w:before="120" w:after="120"/>
        <w:rPr>
          <w:rFonts w:eastAsiaTheme="minorEastAsia"/>
          <w:lang w:eastAsia="zh-CN"/>
        </w:rPr>
      </w:pPr>
      <w:r w:rsidRPr="009474E4">
        <w:t xml:space="preserve">In this contribution we </w:t>
      </w:r>
      <w:r w:rsidR="00EE15B7">
        <w:rPr>
          <w:rFonts w:eastAsiaTheme="minorEastAsia" w:hint="eastAsia"/>
          <w:lang w:eastAsia="zh-CN"/>
        </w:rPr>
        <w:t>would like to further clarify how the UL/DL (positioning) signallings between the anchor gNB and the receiving gNB are transferred, and provide the proposal accordingly.</w:t>
      </w:r>
    </w:p>
    <w:p w14:paraId="0B985B2D" w14:textId="15BCC7FD" w:rsidR="008C01B9" w:rsidRDefault="007964A2" w:rsidP="008C01B9">
      <w:pPr>
        <w:pStyle w:val="1"/>
        <w:ind w:left="0" w:firstLine="0"/>
      </w:pPr>
      <w:r>
        <w:t>2</w:t>
      </w:r>
      <w:r w:rsidR="008C01B9">
        <w:t xml:space="preserve">. </w:t>
      </w:r>
      <w:r>
        <w:t>Discussion</w:t>
      </w:r>
    </w:p>
    <w:bookmarkEnd w:id="0"/>
    <w:p w14:paraId="3B9A99CB" w14:textId="77777777" w:rsidR="00FF26A0" w:rsidRPr="007E6233" w:rsidRDefault="00D71DEE" w:rsidP="00305A78">
      <w:pPr>
        <w:rPr>
          <w:rFonts w:eastAsiaTheme="minorEastAsia"/>
          <w:snapToGrid w:val="0"/>
          <w:lang w:eastAsia="zh-CN"/>
        </w:rPr>
      </w:pPr>
      <w:r w:rsidRPr="007E6233">
        <w:rPr>
          <w:rFonts w:eastAsiaTheme="minorEastAsia"/>
          <w:snapToGrid w:val="0"/>
          <w:lang w:eastAsia="zh-CN"/>
        </w:rPr>
        <w:t xml:space="preserve">In SDT Rel-17 discussion, we discussed the two main use cases, SDT with/without anchor relocation. </w:t>
      </w:r>
    </w:p>
    <w:p w14:paraId="378B770A" w14:textId="77777777" w:rsidR="00FF26A0" w:rsidRPr="007E6233" w:rsidRDefault="00D71DEE" w:rsidP="00305A78">
      <w:pPr>
        <w:rPr>
          <w:rFonts w:eastAsiaTheme="minorEastAsia"/>
          <w:snapToGrid w:val="0"/>
          <w:lang w:eastAsia="zh-CN"/>
        </w:rPr>
      </w:pPr>
      <w:r w:rsidRPr="007E6233">
        <w:rPr>
          <w:rFonts w:eastAsiaTheme="minorEastAsia"/>
          <w:snapToGrid w:val="0"/>
          <w:lang w:eastAsia="zh-CN"/>
        </w:rPr>
        <w:t xml:space="preserve">For SDT with anchor relocation, </w:t>
      </w:r>
      <w:r w:rsidR="00FF26A0" w:rsidRPr="007E6233">
        <w:rPr>
          <w:rFonts w:eastAsiaTheme="minorEastAsia"/>
          <w:snapToGrid w:val="0"/>
          <w:lang w:eastAsia="zh-CN"/>
        </w:rPr>
        <w:t>the overall procedure is illustrated below:</w:t>
      </w:r>
    </w:p>
    <w:p w14:paraId="646AC8AF" w14:textId="0A8A4CD9" w:rsidR="00FF26A0" w:rsidRPr="007E6233" w:rsidRDefault="00A24B53" w:rsidP="00A24B53">
      <w:pPr>
        <w:pStyle w:val="TH"/>
        <w:jc w:val="left"/>
        <w:rPr>
          <w:rFonts w:ascii="Times New Roman" w:hAnsi="Times New Roman"/>
          <w:lang w:val="en-US" w:eastAsia="zh-CN"/>
        </w:rPr>
      </w:pPr>
      <w:r w:rsidRPr="007E6233">
        <w:rPr>
          <w:rFonts w:ascii="Times New Roman" w:hAnsi="Times New Roman"/>
        </w:rPr>
        <w:object w:dxaOrig="12166" w:dyaOrig="8671" w14:anchorId="6BB045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3pt;height:316.5pt" o:ole="">
            <v:imagedata r:id="rId12" o:title=""/>
          </v:shape>
          <o:OLEObject Type="Embed" ProgID="Visio.Drawing.11" ShapeID="_x0000_i1025" DrawAspect="Content" ObjectID="_1712413196" r:id="rId13"/>
        </w:object>
      </w:r>
    </w:p>
    <w:p w14:paraId="6FA1D423" w14:textId="77777777" w:rsidR="00FF26A0" w:rsidRPr="007E6233" w:rsidRDefault="00FF26A0" w:rsidP="00FF26A0">
      <w:pPr>
        <w:pStyle w:val="TF"/>
        <w:rPr>
          <w:rFonts w:ascii="Times New Roman" w:hAnsi="Times New Roman"/>
        </w:rPr>
      </w:pPr>
      <w:proofErr w:type="gramStart"/>
      <w:r w:rsidRPr="007E6233">
        <w:rPr>
          <w:rFonts w:ascii="Times New Roman" w:hAnsi="Times New Roman"/>
        </w:rPr>
        <w:t xml:space="preserve">Figure </w:t>
      </w:r>
      <w:r w:rsidRPr="007E6233">
        <w:rPr>
          <w:rFonts w:ascii="Times New Roman" w:hAnsi="Times New Roman"/>
          <w:lang w:eastAsia="zh-CN"/>
        </w:rPr>
        <w:t>18.2</w:t>
      </w:r>
      <w:r w:rsidRPr="007E6233">
        <w:rPr>
          <w:rFonts w:ascii="Times New Roman" w:hAnsi="Times New Roman"/>
        </w:rPr>
        <w:t>-1.</w:t>
      </w:r>
      <w:proofErr w:type="gramEnd"/>
      <w:r w:rsidRPr="007E6233">
        <w:rPr>
          <w:rFonts w:ascii="Times New Roman" w:hAnsi="Times New Roman"/>
        </w:rPr>
        <w:t xml:space="preserve"> RA-based SDT with UE </w:t>
      </w:r>
      <w:r w:rsidRPr="007E6233">
        <w:rPr>
          <w:rFonts w:ascii="Times New Roman" w:hAnsi="Times New Roman"/>
          <w:lang w:eastAsia="zh-CN"/>
        </w:rPr>
        <w:t xml:space="preserve">context </w:t>
      </w:r>
      <w:r w:rsidRPr="007E6233">
        <w:rPr>
          <w:rFonts w:ascii="Times New Roman" w:hAnsi="Times New Roman"/>
        </w:rPr>
        <w:t>relocation</w:t>
      </w:r>
    </w:p>
    <w:p w14:paraId="2769ADE4" w14:textId="7D69625B" w:rsidR="00351A3B" w:rsidRPr="007E6233" w:rsidRDefault="00FF26A0" w:rsidP="00305A78">
      <w:pPr>
        <w:rPr>
          <w:rFonts w:eastAsiaTheme="minorEastAsia"/>
          <w:snapToGrid w:val="0"/>
          <w:lang w:eastAsia="zh-CN"/>
        </w:rPr>
      </w:pPr>
      <w:r w:rsidRPr="007E6233">
        <w:rPr>
          <w:rFonts w:eastAsiaTheme="minorEastAsia"/>
          <w:snapToGrid w:val="0"/>
          <w:lang w:eastAsia="zh-CN"/>
        </w:rPr>
        <w:lastRenderedPageBreak/>
        <w:t>From the figure above, we see t</w:t>
      </w:r>
      <w:r w:rsidR="00D71DEE" w:rsidRPr="007E6233">
        <w:rPr>
          <w:rFonts w:eastAsiaTheme="minorEastAsia"/>
          <w:snapToGrid w:val="0"/>
          <w:lang w:eastAsia="zh-CN"/>
        </w:rPr>
        <w:t>he initial</w:t>
      </w:r>
      <w:r w:rsidR="005D2940" w:rsidRPr="007E6233">
        <w:rPr>
          <w:rFonts w:eastAsiaTheme="minorEastAsia"/>
          <w:snapToGrid w:val="0"/>
          <w:lang w:eastAsia="zh-CN"/>
        </w:rPr>
        <w:t>/first</w:t>
      </w:r>
      <w:r w:rsidR="00D71DEE" w:rsidRPr="007E6233">
        <w:rPr>
          <w:rFonts w:eastAsiaTheme="minorEastAsia"/>
          <w:snapToGrid w:val="0"/>
          <w:lang w:eastAsia="zh-CN"/>
        </w:rPr>
        <w:t xml:space="preserve"> UL NAS PDU (e.g. the positioning report) will be sent to the AMF after context relocation and path switch procedures are completed.</w:t>
      </w:r>
      <w:r w:rsidRPr="007E6233">
        <w:rPr>
          <w:rFonts w:eastAsiaTheme="minorEastAsia"/>
          <w:snapToGrid w:val="0"/>
          <w:lang w:eastAsia="zh-CN"/>
        </w:rPr>
        <w:t xml:space="preserve"> The UL/DL NAS PDU are exchanged between the receiving gNB (i.e. the new serving gNB) and AMF. </w:t>
      </w:r>
    </w:p>
    <w:p w14:paraId="50E620CD" w14:textId="1CB58EBE" w:rsidR="00FF26A0" w:rsidRPr="007E6233" w:rsidRDefault="00FF26A0" w:rsidP="00305A78">
      <w:pPr>
        <w:rPr>
          <w:rFonts w:eastAsiaTheme="minorEastAsia"/>
          <w:b/>
          <w:snapToGrid w:val="0"/>
          <w:lang w:eastAsia="zh-CN"/>
        </w:rPr>
      </w:pPr>
      <w:r w:rsidRPr="007E6233">
        <w:rPr>
          <w:rFonts w:eastAsiaTheme="minorEastAsia"/>
          <w:b/>
          <w:snapToGrid w:val="0"/>
          <w:lang w:eastAsia="zh-CN"/>
        </w:rPr>
        <w:t>Observation 1: For SDT with anchor relocation case, the UL/DL NAS PDU are exchanged between the receiving gNB (i.e. the new serving gNB) and AMF</w:t>
      </w:r>
      <w:r w:rsidR="005D2940" w:rsidRPr="007E6233">
        <w:rPr>
          <w:rFonts w:eastAsiaTheme="minorEastAsia"/>
          <w:b/>
          <w:snapToGrid w:val="0"/>
          <w:lang w:eastAsia="zh-CN"/>
        </w:rPr>
        <w:t xml:space="preserve"> after path switch</w:t>
      </w:r>
      <w:r w:rsidRPr="007E6233">
        <w:rPr>
          <w:rFonts w:eastAsiaTheme="minorEastAsia"/>
          <w:b/>
          <w:snapToGrid w:val="0"/>
          <w:lang w:eastAsia="zh-CN"/>
        </w:rPr>
        <w:t>.</w:t>
      </w:r>
      <w:r w:rsidR="00314CCE">
        <w:rPr>
          <w:rFonts w:eastAsiaTheme="minorEastAsia" w:hint="eastAsia"/>
          <w:b/>
          <w:snapToGrid w:val="0"/>
          <w:lang w:eastAsia="zh-CN"/>
        </w:rPr>
        <w:t xml:space="preserve"> </w:t>
      </w:r>
    </w:p>
    <w:p w14:paraId="3C0410FC" w14:textId="0633DE67" w:rsidR="00F64679" w:rsidRPr="007E6233" w:rsidRDefault="005D2940" w:rsidP="00305A78">
      <w:pPr>
        <w:rPr>
          <w:rFonts w:eastAsiaTheme="minorEastAsia"/>
          <w:snapToGrid w:val="0"/>
          <w:lang w:eastAsia="zh-CN"/>
        </w:rPr>
      </w:pPr>
      <w:r w:rsidRPr="007E6233">
        <w:rPr>
          <w:rFonts w:eastAsiaTheme="minorEastAsia"/>
          <w:snapToGrid w:val="0"/>
          <w:lang w:eastAsia="zh-CN"/>
        </w:rPr>
        <w:t>In the SA2 CR [3], the description in step 6 and step 9</w:t>
      </w:r>
      <w:r w:rsidR="00F64679" w:rsidRPr="007E6233">
        <w:rPr>
          <w:rFonts w:eastAsiaTheme="minorEastAsia"/>
          <w:snapToGrid w:val="0"/>
          <w:lang w:eastAsia="zh-CN"/>
        </w:rPr>
        <w:t xml:space="preserve"> (as highlighted below)</w:t>
      </w:r>
      <w:r w:rsidRPr="007E6233">
        <w:rPr>
          <w:rFonts w:eastAsiaTheme="minorEastAsia"/>
          <w:snapToGrid w:val="0"/>
          <w:lang w:eastAsia="zh-CN"/>
        </w:rPr>
        <w:t xml:space="preserve"> are correct and aligned with </w:t>
      </w:r>
      <w:r w:rsidR="00F64679" w:rsidRPr="007E6233">
        <w:rPr>
          <w:rFonts w:eastAsiaTheme="minorEastAsia"/>
          <w:snapToGrid w:val="0"/>
          <w:lang w:eastAsia="zh-CN"/>
        </w:rPr>
        <w:t>RAN designs.</w:t>
      </w:r>
    </w:p>
    <w:tbl>
      <w:tblPr>
        <w:tblStyle w:val="a5"/>
        <w:tblW w:w="0" w:type="auto"/>
        <w:tblLook w:val="04A0" w:firstRow="1" w:lastRow="0" w:firstColumn="1" w:lastColumn="0" w:noHBand="0" w:noVBand="1"/>
      </w:tblPr>
      <w:tblGrid>
        <w:gridCol w:w="9016"/>
      </w:tblGrid>
      <w:tr w:rsidR="005D2940" w:rsidRPr="007E6233" w14:paraId="73043E3F" w14:textId="77777777" w:rsidTr="00985D6B">
        <w:tc>
          <w:tcPr>
            <w:tcW w:w="9016" w:type="dxa"/>
          </w:tcPr>
          <w:p w14:paraId="49EFC066" w14:textId="77777777" w:rsidR="005D2940" w:rsidRPr="00314CCE" w:rsidRDefault="005D2940" w:rsidP="00985D6B">
            <w:pPr>
              <w:pStyle w:val="B2"/>
              <w:ind w:left="540" w:hanging="270"/>
              <w:rPr>
                <w:lang w:eastAsia="zh-CN"/>
              </w:rPr>
            </w:pPr>
            <w:r w:rsidRPr="007B02E7">
              <w:rPr>
                <w:lang w:eastAsia="zh-CN"/>
              </w:rPr>
              <w:t>6.</w:t>
            </w:r>
            <w:r w:rsidRPr="007B02E7">
              <w:rPr>
                <w:lang w:eastAsia="zh-CN"/>
              </w:rPr>
              <w:tab/>
              <w:t xml:space="preserve">The receiving gNB node forwards the </w:t>
            </w:r>
            <w:r w:rsidRPr="007B02E7">
              <w:t xml:space="preserve">UL NAS TRANSPORT message </w:t>
            </w:r>
            <w:r w:rsidRPr="007B02E7">
              <w:rPr>
                <w:lang w:eastAsia="zh-CN"/>
              </w:rPr>
              <w:t>to the serving AMF in an N2 Uplink NAS Transport message.</w:t>
            </w:r>
          </w:p>
          <w:p w14:paraId="0DB4F5EE" w14:textId="77777777" w:rsidR="005D2940" w:rsidRPr="00314CCE" w:rsidRDefault="005D2940" w:rsidP="00985D6B">
            <w:pPr>
              <w:pStyle w:val="NO"/>
            </w:pPr>
            <w:r w:rsidRPr="00314CCE">
              <w:t>NOTE 3:</w:t>
            </w:r>
            <w:r w:rsidRPr="00314CCE">
              <w:tab/>
              <w:t xml:space="preserve">If the receiving gNB node is not the anchor gNB node for the UE, the UL NAS TRANSPORT message may be forwarded </w:t>
            </w:r>
            <w:r w:rsidRPr="00314CCE">
              <w:rPr>
                <w:lang w:eastAsia="zh-CN"/>
              </w:rPr>
              <w:t>to the serving AMF via the anchor gNB node.</w:t>
            </w:r>
          </w:p>
          <w:p w14:paraId="724B5C03" w14:textId="77777777" w:rsidR="005D2940" w:rsidRPr="00314CCE" w:rsidRDefault="005D2940" w:rsidP="00985D6B">
            <w:pPr>
              <w:rPr>
                <w:rFonts w:eastAsiaTheme="minorEastAsia"/>
                <w:lang w:eastAsia="zh-CN"/>
              </w:rPr>
            </w:pPr>
            <w:r w:rsidRPr="00314CCE">
              <w:rPr>
                <w:rFonts w:eastAsiaTheme="minorEastAsia"/>
                <w:lang w:eastAsia="zh-CN"/>
              </w:rPr>
              <w:t>……</w:t>
            </w:r>
          </w:p>
          <w:p w14:paraId="5015D3E7" w14:textId="77777777" w:rsidR="005D2940" w:rsidRPr="007E6233" w:rsidRDefault="005D2940" w:rsidP="00985D6B">
            <w:pPr>
              <w:pStyle w:val="B1"/>
              <w:rPr>
                <w:lang w:eastAsia="zh-CN"/>
              </w:rPr>
            </w:pPr>
            <w:r w:rsidRPr="007B02E7">
              <w:rPr>
                <w:lang w:eastAsia="zh-CN"/>
              </w:rPr>
              <w:t>9.</w:t>
            </w:r>
            <w:r w:rsidRPr="007B02E7">
              <w:rPr>
                <w:lang w:eastAsia="zh-CN"/>
              </w:rPr>
              <w:tab/>
              <w:t>The AMF forwards the acknowledgment to the receiving gNB node in a DL NAS TRANSPORT message which is encapsulated in an N2 Downlink NAS Transport message.</w:t>
            </w:r>
          </w:p>
          <w:p w14:paraId="706F25A6" w14:textId="77777777" w:rsidR="005D2940" w:rsidRPr="007E6233" w:rsidRDefault="005D2940" w:rsidP="00985D6B">
            <w:pPr>
              <w:pStyle w:val="NO"/>
              <w:rPr>
                <w:lang w:eastAsia="zh-CN"/>
              </w:rPr>
            </w:pPr>
            <w:r w:rsidRPr="007E6233">
              <w:t>NOTE 5:</w:t>
            </w:r>
            <w:r w:rsidRPr="007E6233">
              <w:tab/>
              <w:t>If the receiving gNB node is not the anchor gNB node for the UE, the DL NAS TRANSPORT message may be forwarded to the receiving gNB node via the anchor gNB node.</w:t>
            </w:r>
          </w:p>
        </w:tc>
      </w:tr>
    </w:tbl>
    <w:p w14:paraId="69FBC5A7" w14:textId="74E62C40" w:rsidR="005D2940" w:rsidRPr="007E6233" w:rsidRDefault="001908EC" w:rsidP="001908EC">
      <w:pPr>
        <w:spacing w:beforeLines="50" w:before="120" w:after="120"/>
        <w:rPr>
          <w:rFonts w:eastAsiaTheme="minorEastAsia"/>
          <w:b/>
          <w:snapToGrid w:val="0"/>
          <w:lang w:eastAsia="zh-CN"/>
        </w:rPr>
      </w:pPr>
      <w:r w:rsidRPr="007E6233">
        <w:rPr>
          <w:rFonts w:eastAsiaTheme="minorEastAsia"/>
          <w:b/>
          <w:snapToGrid w:val="0"/>
          <w:lang w:eastAsia="zh-CN"/>
        </w:rPr>
        <w:t xml:space="preserve">Observation 2: For SDT with anchor relocation, the corresponding texts for UL/DL signalling transmission in SA2 CR [3] </w:t>
      </w:r>
      <w:r w:rsidR="007F678E">
        <w:rPr>
          <w:rFonts w:eastAsiaTheme="minorEastAsia" w:hint="eastAsia"/>
          <w:b/>
          <w:snapToGrid w:val="0"/>
          <w:lang w:eastAsia="zh-CN"/>
        </w:rPr>
        <w:t>could be</w:t>
      </w:r>
      <w:r w:rsidRPr="007E6233">
        <w:rPr>
          <w:rFonts w:eastAsiaTheme="minorEastAsia"/>
          <w:b/>
          <w:snapToGrid w:val="0"/>
          <w:lang w:eastAsia="zh-CN"/>
        </w:rPr>
        <w:t xml:space="preserve"> aligned with our RAN designs.</w:t>
      </w:r>
    </w:p>
    <w:p w14:paraId="3ED13922" w14:textId="01E3BBAF" w:rsidR="00FF26A0" w:rsidRDefault="00FF26A0" w:rsidP="00305A78">
      <w:pPr>
        <w:rPr>
          <w:rFonts w:eastAsiaTheme="minorEastAsia"/>
          <w:snapToGrid w:val="0"/>
          <w:lang w:eastAsia="zh-CN"/>
        </w:rPr>
      </w:pPr>
      <w:r w:rsidRPr="007E6233">
        <w:rPr>
          <w:rFonts w:eastAsiaTheme="minorEastAsia"/>
          <w:snapToGrid w:val="0"/>
          <w:lang w:eastAsia="zh-CN"/>
        </w:rPr>
        <w:t xml:space="preserve">For SDT without anchor relocation case, the </w:t>
      </w:r>
      <w:r w:rsidR="00C942E8" w:rsidRPr="007E6233">
        <w:rPr>
          <w:rFonts w:eastAsiaTheme="minorEastAsia"/>
          <w:snapToGrid w:val="0"/>
          <w:lang w:eastAsia="zh-CN"/>
        </w:rPr>
        <w:t>overall flow is illustrated below:</w:t>
      </w:r>
    </w:p>
    <w:p w14:paraId="6635EE4E" w14:textId="77777777" w:rsidR="00A24B53" w:rsidRPr="007E6233" w:rsidRDefault="00A24B53" w:rsidP="00A24B53">
      <w:pPr>
        <w:pStyle w:val="TH"/>
        <w:rPr>
          <w:rFonts w:ascii="Times New Roman" w:hAnsi="Times New Roman"/>
        </w:rPr>
      </w:pPr>
      <w:r w:rsidRPr="007E6233">
        <w:rPr>
          <w:rFonts w:ascii="Times New Roman" w:hAnsi="Times New Roman"/>
        </w:rPr>
        <w:object w:dxaOrig="12256" w:dyaOrig="8987" w14:anchorId="1251C66D">
          <v:shape id="_x0000_i1026" type="#_x0000_t75" style="width:419.1pt;height:306.25pt" o:ole="">
            <v:imagedata r:id="rId14" o:title=""/>
          </v:shape>
          <o:OLEObject Type="Embed" ProgID="Visio.Drawing.11" ShapeID="_x0000_i1026" DrawAspect="Content" ObjectID="_1712413197" r:id="rId15"/>
        </w:object>
      </w:r>
    </w:p>
    <w:p w14:paraId="3E0414B5" w14:textId="77777777" w:rsidR="00A24B53" w:rsidRPr="007E6233" w:rsidRDefault="00A24B53" w:rsidP="00A24B53">
      <w:pPr>
        <w:pStyle w:val="TF"/>
        <w:rPr>
          <w:rFonts w:ascii="Times New Roman" w:hAnsi="Times New Roman"/>
        </w:rPr>
      </w:pPr>
      <w:proofErr w:type="gramStart"/>
      <w:r w:rsidRPr="007E6233">
        <w:rPr>
          <w:rFonts w:ascii="Times New Roman" w:hAnsi="Times New Roman"/>
        </w:rPr>
        <w:t xml:space="preserve">Figure </w:t>
      </w:r>
      <w:r w:rsidRPr="007E6233">
        <w:rPr>
          <w:rFonts w:ascii="Times New Roman" w:hAnsi="Times New Roman"/>
          <w:lang w:eastAsia="zh-CN"/>
        </w:rPr>
        <w:t>18.3</w:t>
      </w:r>
      <w:r w:rsidRPr="007E6233">
        <w:rPr>
          <w:rFonts w:ascii="Times New Roman" w:hAnsi="Times New Roman"/>
        </w:rPr>
        <w:t>-1.</w:t>
      </w:r>
      <w:proofErr w:type="gramEnd"/>
      <w:r w:rsidRPr="007E6233">
        <w:rPr>
          <w:rFonts w:ascii="Times New Roman" w:hAnsi="Times New Roman"/>
        </w:rPr>
        <w:t xml:space="preserve"> RA-based SDT without UE </w:t>
      </w:r>
      <w:r w:rsidRPr="007E6233">
        <w:rPr>
          <w:rFonts w:ascii="Times New Roman" w:hAnsi="Times New Roman"/>
          <w:lang w:eastAsia="zh-CN"/>
        </w:rPr>
        <w:t xml:space="preserve">context </w:t>
      </w:r>
      <w:r w:rsidRPr="007E6233">
        <w:rPr>
          <w:rFonts w:ascii="Times New Roman" w:hAnsi="Times New Roman"/>
        </w:rPr>
        <w:t>relocation</w:t>
      </w:r>
    </w:p>
    <w:p w14:paraId="048F1B30" w14:textId="3B5C2226" w:rsidR="00C942E8" w:rsidRPr="007E6233" w:rsidRDefault="00C942E8" w:rsidP="00A24B53">
      <w:pPr>
        <w:spacing w:beforeLines="50" w:before="120" w:after="120"/>
        <w:rPr>
          <w:rFonts w:eastAsiaTheme="minorEastAsia"/>
          <w:lang w:eastAsia="zh-CN"/>
        </w:rPr>
      </w:pPr>
      <w:r w:rsidRPr="007E6233">
        <w:rPr>
          <w:rFonts w:eastAsiaTheme="minorEastAsia"/>
          <w:snapToGrid w:val="0"/>
          <w:lang w:val="en-US" w:eastAsia="zh-CN"/>
        </w:rPr>
        <w:t xml:space="preserve">From the design of Xn interface, the DL NAS PDU received from the AMF (in </w:t>
      </w:r>
      <w:r w:rsidR="004D578A">
        <w:rPr>
          <w:rFonts w:eastAsiaTheme="minorEastAsia" w:hint="eastAsia"/>
          <w:snapToGrid w:val="0"/>
          <w:lang w:val="en-US" w:eastAsia="zh-CN"/>
        </w:rPr>
        <w:t xml:space="preserve">N2 Downlink </w:t>
      </w:r>
      <w:r w:rsidRPr="007E6233">
        <w:rPr>
          <w:rFonts w:eastAsiaTheme="minorEastAsia"/>
          <w:snapToGrid w:val="0"/>
          <w:lang w:val="en-US" w:eastAsia="zh-CN"/>
        </w:rPr>
        <w:t xml:space="preserve">NAS </w:t>
      </w:r>
      <w:r w:rsidR="004D578A">
        <w:rPr>
          <w:rFonts w:eastAsiaTheme="minorEastAsia" w:hint="eastAsia"/>
          <w:snapToGrid w:val="0"/>
          <w:lang w:val="en-US" w:eastAsia="zh-CN"/>
        </w:rPr>
        <w:t>Transport message</w:t>
      </w:r>
      <w:r w:rsidRPr="007E6233">
        <w:rPr>
          <w:rFonts w:eastAsiaTheme="minorEastAsia"/>
          <w:snapToGrid w:val="0"/>
          <w:lang w:val="en-US" w:eastAsia="zh-CN"/>
        </w:rPr>
        <w:t xml:space="preserve">) is included in a RRC message and </w:t>
      </w:r>
      <w:r w:rsidRPr="007E6233">
        <w:t>encapsulate</w:t>
      </w:r>
      <w:r w:rsidRPr="007E6233">
        <w:rPr>
          <w:rFonts w:eastAsiaTheme="minorEastAsia"/>
          <w:lang w:eastAsia="zh-CN"/>
        </w:rPr>
        <w:t>d</w:t>
      </w:r>
      <w:r w:rsidRPr="007E6233">
        <w:t xml:space="preserve"> </w:t>
      </w:r>
      <w:r w:rsidRPr="007E6233">
        <w:rPr>
          <w:rFonts w:eastAsiaTheme="minorEastAsia"/>
          <w:lang w:eastAsia="zh-CN"/>
        </w:rPr>
        <w:t xml:space="preserve">to a PDCP PDU, </w:t>
      </w:r>
      <w:proofErr w:type="gramStart"/>
      <w:r w:rsidRPr="007E6233">
        <w:rPr>
          <w:rFonts w:eastAsiaTheme="minorEastAsia"/>
          <w:lang w:eastAsia="zh-CN"/>
        </w:rPr>
        <w:t>then</w:t>
      </w:r>
      <w:proofErr w:type="gramEnd"/>
      <w:r w:rsidRPr="007E6233">
        <w:rPr>
          <w:rFonts w:eastAsiaTheme="minorEastAsia"/>
          <w:lang w:eastAsia="zh-CN"/>
        </w:rPr>
        <w:t xml:space="preserve"> the PDCP PDU is sent to the receiving gNB via the </w:t>
      </w:r>
      <w:r w:rsidR="00157532" w:rsidRPr="007E6233">
        <w:rPr>
          <w:rFonts w:eastAsiaTheme="minorEastAsia"/>
          <w:lang w:eastAsia="zh-CN"/>
        </w:rPr>
        <w:t>(Xn) RRC</w:t>
      </w:r>
      <w:r w:rsidR="00157532" w:rsidRPr="007E6233">
        <w:rPr>
          <w:lang w:eastAsia="zh-CN"/>
        </w:rPr>
        <w:t xml:space="preserve"> TRANSFER message</w:t>
      </w:r>
      <w:r w:rsidR="00157532" w:rsidRPr="007E6233">
        <w:rPr>
          <w:rFonts w:eastAsiaTheme="minorEastAsia"/>
          <w:lang w:eastAsia="zh-CN"/>
        </w:rPr>
        <w:t>. And the same thing for transferring of the UL NAS messages between the gNBs.</w:t>
      </w:r>
    </w:p>
    <w:p w14:paraId="75D78094" w14:textId="2FF8D4A1" w:rsidR="00D71DEE" w:rsidRPr="007E6233" w:rsidRDefault="00157532" w:rsidP="00305A78">
      <w:pPr>
        <w:rPr>
          <w:rFonts w:eastAsiaTheme="minorEastAsia"/>
          <w:b/>
          <w:lang w:eastAsia="zh-CN"/>
        </w:rPr>
      </w:pPr>
      <w:r w:rsidRPr="007E6233">
        <w:rPr>
          <w:rFonts w:eastAsiaTheme="minorEastAsia"/>
          <w:b/>
          <w:snapToGrid w:val="0"/>
          <w:lang w:eastAsia="zh-CN"/>
        </w:rPr>
        <w:lastRenderedPageBreak/>
        <w:t xml:space="preserve">Observation </w:t>
      </w:r>
      <w:r w:rsidR="005F1E99" w:rsidRPr="007E6233">
        <w:rPr>
          <w:rFonts w:eastAsiaTheme="minorEastAsia"/>
          <w:b/>
          <w:snapToGrid w:val="0"/>
          <w:lang w:eastAsia="zh-CN"/>
        </w:rPr>
        <w:t>3</w:t>
      </w:r>
      <w:r w:rsidRPr="007E6233">
        <w:rPr>
          <w:rFonts w:eastAsiaTheme="minorEastAsia"/>
          <w:b/>
          <w:snapToGrid w:val="0"/>
          <w:lang w:eastAsia="zh-CN"/>
        </w:rPr>
        <w:t xml:space="preserve">: For SDT without anchor relocation case, the UL/DL NAS PDU is included in the RRC message and encapsulated in PDCP PDU, then </w:t>
      </w:r>
      <w:r w:rsidR="00AD7E10" w:rsidRPr="007E6233">
        <w:rPr>
          <w:rFonts w:eastAsiaTheme="minorEastAsia"/>
          <w:b/>
          <w:snapToGrid w:val="0"/>
          <w:lang w:eastAsia="zh-CN"/>
        </w:rPr>
        <w:t xml:space="preserve">be </w:t>
      </w:r>
      <w:r w:rsidRPr="007E6233">
        <w:rPr>
          <w:rFonts w:eastAsiaTheme="minorEastAsia"/>
          <w:b/>
          <w:snapToGrid w:val="0"/>
          <w:lang w:eastAsia="zh-CN"/>
        </w:rPr>
        <w:t xml:space="preserve">transferred between the last serving gNB and the receiving gNB </w:t>
      </w:r>
      <w:r w:rsidRPr="007E6233">
        <w:rPr>
          <w:rFonts w:eastAsiaTheme="minorEastAsia"/>
          <w:b/>
          <w:lang w:eastAsia="zh-CN"/>
        </w:rPr>
        <w:t>via the (Xn) RRC</w:t>
      </w:r>
      <w:r w:rsidRPr="007E6233">
        <w:rPr>
          <w:b/>
          <w:lang w:eastAsia="zh-CN"/>
        </w:rPr>
        <w:t xml:space="preserve"> TRANSFER message</w:t>
      </w:r>
      <w:r w:rsidRPr="007E6233">
        <w:rPr>
          <w:rFonts w:eastAsiaTheme="minorEastAsia"/>
          <w:b/>
          <w:lang w:eastAsia="zh-CN"/>
        </w:rPr>
        <w:t>.</w:t>
      </w:r>
    </w:p>
    <w:p w14:paraId="2EFBF4BE" w14:textId="116995FC" w:rsidR="006E2297" w:rsidRPr="007E6233" w:rsidRDefault="001D69BD" w:rsidP="00305A78">
      <w:pPr>
        <w:rPr>
          <w:rFonts w:eastAsiaTheme="minorEastAsia"/>
          <w:lang w:eastAsia="zh-CN"/>
        </w:rPr>
      </w:pPr>
      <w:r>
        <w:rPr>
          <w:rFonts w:eastAsiaTheme="minorEastAsia" w:hint="eastAsia"/>
          <w:lang w:eastAsia="zh-CN"/>
        </w:rPr>
        <w:t>F</w:t>
      </w:r>
      <w:r w:rsidR="00157532" w:rsidRPr="007E6233">
        <w:rPr>
          <w:rFonts w:eastAsiaTheme="minorEastAsia"/>
          <w:lang w:eastAsia="zh-CN"/>
        </w:rPr>
        <w:t>rom the CR of SA2 [3],</w:t>
      </w:r>
      <w:r w:rsidR="003A2EA9" w:rsidRPr="007E6233">
        <w:rPr>
          <w:rFonts w:eastAsiaTheme="minorEastAsia"/>
          <w:lang w:eastAsia="zh-CN"/>
        </w:rPr>
        <w:t xml:space="preserve"> e.g. the Note 3 and Note 5 in section 6.7.</w:t>
      </w:r>
      <w:r w:rsidR="006E2297" w:rsidRPr="007E6233">
        <w:rPr>
          <w:rFonts w:eastAsiaTheme="minorEastAsia"/>
          <w:lang w:eastAsia="zh-CN"/>
        </w:rPr>
        <w:t xml:space="preserve">x, </w:t>
      </w:r>
      <w:r>
        <w:rPr>
          <w:rFonts w:eastAsiaTheme="minorEastAsia" w:hint="eastAsia"/>
          <w:lang w:eastAsia="zh-CN"/>
        </w:rPr>
        <w:t>if th</w:t>
      </w:r>
      <w:r w:rsidRPr="004D578A">
        <w:rPr>
          <w:rFonts w:eastAsiaTheme="minorEastAsia" w:hint="eastAsia"/>
          <w:lang w:eastAsia="zh-CN"/>
        </w:rPr>
        <w:t xml:space="preserve">e </w:t>
      </w:r>
      <w:r w:rsidRPr="007B02E7">
        <w:t xml:space="preserve">receiving gNB node is not the anchor gNB node for the UE, </w:t>
      </w:r>
      <w:r w:rsidR="006E2297" w:rsidRPr="007A5E07">
        <w:rPr>
          <w:rFonts w:eastAsiaTheme="minorEastAsia"/>
          <w:lang w:eastAsia="zh-CN"/>
        </w:rPr>
        <w:t>the UL/DL NAS TR</w:t>
      </w:r>
      <w:r w:rsidR="006E2297" w:rsidRPr="007E6233">
        <w:rPr>
          <w:rFonts w:eastAsiaTheme="minorEastAsia"/>
          <w:lang w:eastAsia="zh-CN"/>
        </w:rPr>
        <w:t>ANSPORT message</w:t>
      </w:r>
      <w:r>
        <w:rPr>
          <w:rFonts w:eastAsiaTheme="minorEastAsia" w:hint="eastAsia"/>
          <w:lang w:eastAsia="zh-CN"/>
        </w:rPr>
        <w:t xml:space="preserve"> (NAS PDU)</w:t>
      </w:r>
      <w:r w:rsidR="006E2297" w:rsidRPr="007E6233">
        <w:rPr>
          <w:rFonts w:eastAsiaTheme="minorEastAsia"/>
          <w:lang w:eastAsia="zh-CN"/>
        </w:rPr>
        <w:t xml:space="preserve"> </w:t>
      </w:r>
      <w:r w:rsidRPr="007B02E7">
        <w:rPr>
          <w:rFonts w:eastAsiaTheme="minorEastAsia"/>
          <w:highlight w:val="yellow"/>
          <w:lang w:eastAsia="zh-CN"/>
        </w:rPr>
        <w:t>may be</w:t>
      </w:r>
      <w:r w:rsidRPr="007E6233">
        <w:rPr>
          <w:rFonts w:eastAsiaTheme="minorEastAsia"/>
          <w:lang w:eastAsia="zh-CN"/>
        </w:rPr>
        <w:t xml:space="preserve"> </w:t>
      </w:r>
      <w:r w:rsidR="006E2297" w:rsidRPr="007E6233">
        <w:rPr>
          <w:rFonts w:eastAsiaTheme="minorEastAsia"/>
          <w:lang w:eastAsia="zh-CN"/>
        </w:rPr>
        <w:t>forwarded between the receiving gNB and the anchor gNB.</w:t>
      </w:r>
    </w:p>
    <w:tbl>
      <w:tblPr>
        <w:tblStyle w:val="a5"/>
        <w:tblW w:w="0" w:type="auto"/>
        <w:tblLook w:val="04A0" w:firstRow="1" w:lastRow="0" w:firstColumn="1" w:lastColumn="0" w:noHBand="0" w:noVBand="1"/>
      </w:tblPr>
      <w:tblGrid>
        <w:gridCol w:w="9016"/>
      </w:tblGrid>
      <w:tr w:rsidR="0028743F" w:rsidRPr="007E6233" w14:paraId="10B6776C" w14:textId="77777777" w:rsidTr="00985D6B">
        <w:tc>
          <w:tcPr>
            <w:tcW w:w="9016" w:type="dxa"/>
          </w:tcPr>
          <w:p w14:paraId="35093B14" w14:textId="77777777" w:rsidR="0028743F" w:rsidRPr="007E6233" w:rsidRDefault="0028743F" w:rsidP="00985D6B">
            <w:pPr>
              <w:pStyle w:val="B2"/>
              <w:ind w:left="540" w:hanging="270"/>
              <w:rPr>
                <w:lang w:eastAsia="zh-CN"/>
              </w:rPr>
            </w:pPr>
            <w:bookmarkStart w:id="2" w:name="OLE_LINK3"/>
            <w:bookmarkStart w:id="3" w:name="OLE_LINK4"/>
            <w:r w:rsidRPr="007E6233">
              <w:rPr>
                <w:lang w:eastAsia="zh-CN"/>
              </w:rPr>
              <w:t>6.</w:t>
            </w:r>
            <w:r w:rsidRPr="007E6233">
              <w:rPr>
                <w:lang w:eastAsia="zh-CN"/>
              </w:rPr>
              <w:tab/>
              <w:t xml:space="preserve">The receiving gNB node forwards the </w:t>
            </w:r>
            <w:r w:rsidRPr="007E6233">
              <w:t xml:space="preserve">UL NAS TRANSPORT message </w:t>
            </w:r>
            <w:r w:rsidRPr="007E6233">
              <w:rPr>
                <w:lang w:eastAsia="zh-CN"/>
              </w:rPr>
              <w:t>to the serving AMF in an N2 Uplink NAS Transport message.</w:t>
            </w:r>
          </w:p>
          <w:p w14:paraId="3E2C476E" w14:textId="77777777" w:rsidR="0028743F" w:rsidRPr="001D69BD" w:rsidRDefault="0028743F" w:rsidP="00985D6B">
            <w:pPr>
              <w:pStyle w:val="NO"/>
            </w:pPr>
            <w:r w:rsidRPr="001F7061">
              <w:t>NOTE 3:</w:t>
            </w:r>
            <w:r w:rsidRPr="001F7061">
              <w:tab/>
              <w:t xml:space="preserve">If the receiving gNB node is not the anchor gNB node for the UE, </w:t>
            </w:r>
            <w:r w:rsidRPr="00E74F5D">
              <w:rPr>
                <w:highlight w:val="yellow"/>
              </w:rPr>
              <w:t xml:space="preserve">the UL NAS TRANSPORT message </w:t>
            </w:r>
            <w:r w:rsidRPr="007A5E07">
              <w:rPr>
                <w:highlight w:val="yellow"/>
              </w:rPr>
              <w:t>may be forwarded</w:t>
            </w:r>
            <w:r w:rsidRPr="001F7061">
              <w:t xml:space="preserve"> </w:t>
            </w:r>
            <w:r w:rsidRPr="001F7061">
              <w:rPr>
                <w:lang w:eastAsia="zh-CN"/>
              </w:rPr>
              <w:t>to the serving AMF via the anchor gNB node.</w:t>
            </w:r>
          </w:p>
          <w:p w14:paraId="43BD26A5" w14:textId="77777777" w:rsidR="0028743F" w:rsidRPr="001D69BD" w:rsidRDefault="0028743F" w:rsidP="00985D6B">
            <w:pPr>
              <w:rPr>
                <w:rFonts w:eastAsiaTheme="minorEastAsia"/>
                <w:lang w:eastAsia="zh-CN"/>
              </w:rPr>
            </w:pPr>
            <w:r w:rsidRPr="001D69BD">
              <w:rPr>
                <w:rFonts w:eastAsiaTheme="minorEastAsia"/>
                <w:lang w:eastAsia="zh-CN"/>
              </w:rPr>
              <w:t>……</w:t>
            </w:r>
          </w:p>
          <w:p w14:paraId="4A80600F" w14:textId="77777777" w:rsidR="0028743F" w:rsidRPr="001D69BD" w:rsidRDefault="0028743F" w:rsidP="00985D6B">
            <w:pPr>
              <w:pStyle w:val="B1"/>
              <w:rPr>
                <w:lang w:eastAsia="zh-CN"/>
              </w:rPr>
            </w:pPr>
            <w:r w:rsidRPr="001D69BD">
              <w:rPr>
                <w:lang w:eastAsia="zh-CN"/>
              </w:rPr>
              <w:t>9.</w:t>
            </w:r>
            <w:r w:rsidRPr="001D69BD">
              <w:rPr>
                <w:lang w:eastAsia="zh-CN"/>
              </w:rPr>
              <w:tab/>
              <w:t>The AMF forwards the acknowledgment to the receiving gNB node in a DL NAS TRANSPORT message which is encapsulated in an N2 Downlink NAS Transport message.</w:t>
            </w:r>
          </w:p>
          <w:p w14:paraId="39F1EA4E" w14:textId="77777777" w:rsidR="0028743F" w:rsidRPr="007E6233" w:rsidRDefault="0028743F" w:rsidP="00985D6B">
            <w:pPr>
              <w:pStyle w:val="NO"/>
              <w:rPr>
                <w:lang w:eastAsia="zh-CN"/>
              </w:rPr>
            </w:pPr>
            <w:r w:rsidRPr="001F7061">
              <w:t>NOTE 5:</w:t>
            </w:r>
            <w:r w:rsidRPr="001F7061">
              <w:tab/>
              <w:t xml:space="preserve">If the receiving gNB node is not the anchor gNB node for the UE, </w:t>
            </w:r>
            <w:r w:rsidRPr="00E74F5D">
              <w:rPr>
                <w:highlight w:val="yellow"/>
              </w:rPr>
              <w:t>the DL NAS TRANSPORT message may</w:t>
            </w:r>
            <w:r w:rsidRPr="007A5E07">
              <w:rPr>
                <w:highlight w:val="yellow"/>
              </w:rPr>
              <w:t xml:space="preserve"> be forwarded</w:t>
            </w:r>
            <w:r w:rsidRPr="001F7061">
              <w:t xml:space="preserve"> to the receiving gNB node via the anchor gNB node.</w:t>
            </w:r>
          </w:p>
        </w:tc>
      </w:tr>
    </w:tbl>
    <w:bookmarkEnd w:id="2"/>
    <w:bookmarkEnd w:id="3"/>
    <w:p w14:paraId="4AA74121" w14:textId="1AAB8CF0" w:rsidR="006E2297" w:rsidRPr="007B02E7" w:rsidRDefault="006E2297" w:rsidP="00A24B53">
      <w:pPr>
        <w:spacing w:beforeLines="50" w:before="120" w:after="120"/>
        <w:rPr>
          <w:rFonts w:eastAsiaTheme="minorEastAsia"/>
          <w:b/>
          <w:lang w:eastAsia="zh-CN"/>
        </w:rPr>
      </w:pPr>
      <w:r w:rsidRPr="007E6233">
        <w:rPr>
          <w:rFonts w:eastAsiaTheme="minorEastAsia"/>
          <w:b/>
          <w:lang w:eastAsia="zh-CN"/>
        </w:rPr>
        <w:t xml:space="preserve">Observation </w:t>
      </w:r>
      <w:r w:rsidR="000C5726" w:rsidRPr="007E6233">
        <w:rPr>
          <w:rFonts w:eastAsiaTheme="minorEastAsia"/>
          <w:b/>
          <w:lang w:eastAsia="zh-CN"/>
        </w:rPr>
        <w:t>4</w:t>
      </w:r>
      <w:r w:rsidRPr="007E6233">
        <w:rPr>
          <w:rFonts w:eastAsiaTheme="minorEastAsia"/>
          <w:b/>
          <w:lang w:eastAsia="zh-CN"/>
        </w:rPr>
        <w:t>: From SA2 CR [3], the UL/DL NAS TRANSPORT message</w:t>
      </w:r>
      <w:r w:rsidR="001D69BD">
        <w:rPr>
          <w:rFonts w:eastAsiaTheme="minorEastAsia" w:hint="eastAsia"/>
          <w:b/>
          <w:lang w:eastAsia="zh-CN"/>
        </w:rPr>
        <w:t xml:space="preserve"> (NAS </w:t>
      </w:r>
      <w:r w:rsidR="001D69BD" w:rsidRPr="007B02E7">
        <w:rPr>
          <w:rFonts w:eastAsiaTheme="minorEastAsia" w:hint="eastAsia"/>
          <w:b/>
          <w:lang w:eastAsia="zh-CN"/>
        </w:rPr>
        <w:t>PDU) may be</w:t>
      </w:r>
      <w:r w:rsidRPr="007B02E7">
        <w:rPr>
          <w:rFonts w:eastAsiaTheme="minorEastAsia"/>
          <w:b/>
          <w:lang w:eastAsia="zh-CN"/>
        </w:rPr>
        <w:t xml:space="preserve"> forwarded between the receiving gNB and the anchor gNB in case of receiving gNB is different with the anchor gNB.</w:t>
      </w:r>
    </w:p>
    <w:p w14:paraId="00FFD409" w14:textId="77777777" w:rsidR="00CF753E" w:rsidRPr="007B02E7" w:rsidRDefault="00CF753E" w:rsidP="00A24B53">
      <w:pPr>
        <w:spacing w:afterLines="50" w:after="120"/>
        <w:rPr>
          <w:rFonts w:eastAsiaTheme="minorEastAsia"/>
          <w:lang w:eastAsia="zh-CN"/>
        </w:rPr>
      </w:pPr>
      <w:r w:rsidRPr="007B02E7">
        <w:rPr>
          <w:rFonts w:eastAsiaTheme="minorEastAsia" w:hint="eastAsia"/>
          <w:lang w:eastAsia="zh-CN"/>
        </w:rPr>
        <w:t xml:space="preserve">Based on our design for signalling transfer using SDT, we would like to clarify the </w:t>
      </w:r>
      <w:r w:rsidRPr="007B02E7">
        <w:rPr>
          <w:rFonts w:eastAsiaTheme="minorEastAsia"/>
          <w:lang w:eastAsia="zh-CN"/>
        </w:rPr>
        <w:t>behaviours</w:t>
      </w:r>
      <w:r w:rsidRPr="007B02E7">
        <w:rPr>
          <w:rFonts w:eastAsiaTheme="minorEastAsia" w:hint="eastAsia"/>
          <w:lang w:eastAsia="zh-CN"/>
        </w:rPr>
        <w:t xml:space="preserve"> over Xn</w:t>
      </w:r>
      <w:r w:rsidRPr="007B02E7">
        <w:rPr>
          <w:rFonts w:eastAsiaTheme="minorEastAsia"/>
          <w:lang w:eastAsia="zh-CN"/>
        </w:rPr>
        <w:t>:</w:t>
      </w:r>
    </w:p>
    <w:p w14:paraId="7176128A" w14:textId="1345680D" w:rsidR="00CF753E" w:rsidRPr="007B02E7" w:rsidRDefault="00CF753E" w:rsidP="00A24B53">
      <w:pPr>
        <w:pStyle w:val="a4"/>
        <w:numPr>
          <w:ilvl w:val="0"/>
          <w:numId w:val="9"/>
        </w:numPr>
        <w:spacing w:afterLines="50" w:after="120"/>
        <w:rPr>
          <w:rFonts w:ascii="Times New Roman" w:eastAsiaTheme="minorEastAsia" w:hAnsi="Times New Roman" w:cs="Times New Roman"/>
          <w:sz w:val="20"/>
          <w:szCs w:val="20"/>
          <w:lang w:eastAsia="zh-CN"/>
        </w:rPr>
      </w:pPr>
      <w:r w:rsidRPr="007B02E7">
        <w:rPr>
          <w:rFonts w:ascii="Times New Roman" w:eastAsiaTheme="minorEastAsia" w:hAnsi="Times New Roman" w:cs="Times New Roman"/>
          <w:snapToGrid w:val="0"/>
          <w:sz w:val="20"/>
          <w:szCs w:val="20"/>
          <w:lang w:eastAsia="zh-CN"/>
        </w:rPr>
        <w:t xml:space="preserve">In case of SDT with anchor relocation, the UL/DL NAS PDU, if any, is exchanged between the receiving gNB (i.e. the new serving gNB) and AMF </w:t>
      </w:r>
      <w:r w:rsidRPr="007B02E7">
        <w:rPr>
          <w:rFonts w:ascii="Times New Roman" w:eastAsiaTheme="minorEastAsia" w:hAnsi="Times New Roman" w:cs="Times New Roman" w:hint="eastAsia"/>
          <w:snapToGrid w:val="0"/>
          <w:sz w:val="20"/>
          <w:szCs w:val="20"/>
          <w:lang w:eastAsia="zh-CN"/>
        </w:rPr>
        <w:t xml:space="preserve">directly </w:t>
      </w:r>
      <w:r w:rsidRPr="007B02E7">
        <w:rPr>
          <w:rFonts w:ascii="Times New Roman" w:eastAsiaTheme="minorEastAsia" w:hAnsi="Times New Roman" w:cs="Times New Roman"/>
          <w:snapToGrid w:val="0"/>
          <w:sz w:val="20"/>
          <w:szCs w:val="20"/>
          <w:lang w:eastAsia="zh-CN"/>
        </w:rPr>
        <w:t xml:space="preserve">after </w:t>
      </w:r>
      <w:r w:rsidRPr="007B02E7">
        <w:rPr>
          <w:rFonts w:ascii="Times New Roman" w:eastAsiaTheme="minorEastAsia" w:hAnsi="Times New Roman" w:cs="Times New Roman" w:hint="eastAsia"/>
          <w:snapToGrid w:val="0"/>
          <w:sz w:val="20"/>
          <w:szCs w:val="20"/>
          <w:lang w:eastAsia="zh-CN"/>
        </w:rPr>
        <w:t>N2 P</w:t>
      </w:r>
      <w:r w:rsidRPr="007B02E7">
        <w:rPr>
          <w:rFonts w:ascii="Times New Roman" w:eastAsiaTheme="minorEastAsia" w:hAnsi="Times New Roman" w:cs="Times New Roman"/>
          <w:snapToGrid w:val="0"/>
          <w:sz w:val="20"/>
          <w:szCs w:val="20"/>
          <w:lang w:eastAsia="zh-CN"/>
        </w:rPr>
        <w:t xml:space="preserve">ath </w:t>
      </w:r>
      <w:r w:rsidRPr="007B02E7">
        <w:rPr>
          <w:rFonts w:ascii="Times New Roman" w:eastAsiaTheme="minorEastAsia" w:hAnsi="Times New Roman" w:cs="Times New Roman" w:hint="eastAsia"/>
          <w:snapToGrid w:val="0"/>
          <w:sz w:val="20"/>
          <w:szCs w:val="20"/>
          <w:lang w:eastAsia="zh-CN"/>
        </w:rPr>
        <w:t>S</w:t>
      </w:r>
      <w:r w:rsidRPr="007B02E7">
        <w:rPr>
          <w:rFonts w:ascii="Times New Roman" w:eastAsiaTheme="minorEastAsia" w:hAnsi="Times New Roman" w:cs="Times New Roman"/>
          <w:snapToGrid w:val="0"/>
          <w:sz w:val="20"/>
          <w:szCs w:val="20"/>
          <w:lang w:eastAsia="zh-CN"/>
        </w:rPr>
        <w:t>witch</w:t>
      </w:r>
      <w:r w:rsidRPr="007B02E7">
        <w:rPr>
          <w:rFonts w:ascii="Times New Roman" w:eastAsiaTheme="minorEastAsia" w:hAnsi="Times New Roman" w:cs="Times New Roman" w:hint="eastAsia"/>
          <w:snapToGrid w:val="0"/>
          <w:sz w:val="20"/>
          <w:szCs w:val="20"/>
          <w:lang w:eastAsia="zh-CN"/>
        </w:rPr>
        <w:t xml:space="preserve"> procedure.</w:t>
      </w:r>
    </w:p>
    <w:p w14:paraId="59B23DF4" w14:textId="645B31D9" w:rsidR="00CF753E" w:rsidRPr="007B02E7" w:rsidRDefault="00CF753E" w:rsidP="00A24B53">
      <w:pPr>
        <w:pStyle w:val="a4"/>
        <w:numPr>
          <w:ilvl w:val="0"/>
          <w:numId w:val="9"/>
        </w:numPr>
        <w:spacing w:afterLines="50" w:after="120"/>
        <w:rPr>
          <w:rFonts w:ascii="Times New Roman" w:eastAsiaTheme="minorEastAsia" w:hAnsi="Times New Roman" w:cs="Times New Roman"/>
          <w:sz w:val="20"/>
          <w:szCs w:val="20"/>
          <w:lang w:eastAsia="zh-CN"/>
        </w:rPr>
      </w:pPr>
      <w:r w:rsidRPr="007B02E7">
        <w:rPr>
          <w:rFonts w:ascii="Times New Roman" w:eastAsiaTheme="minorEastAsia" w:hAnsi="Times New Roman" w:cs="Times New Roman"/>
          <w:sz w:val="20"/>
          <w:szCs w:val="20"/>
          <w:lang w:eastAsia="zh-CN"/>
        </w:rPr>
        <w:t xml:space="preserve">In case of SDT without anchor relocation, the </w:t>
      </w:r>
      <w:r w:rsidRPr="007B02E7">
        <w:rPr>
          <w:rFonts w:ascii="Times New Roman" w:eastAsiaTheme="minorEastAsia" w:hAnsi="Times New Roman" w:cs="Times New Roman"/>
          <w:snapToGrid w:val="0"/>
          <w:sz w:val="20"/>
          <w:szCs w:val="20"/>
          <w:lang w:eastAsia="zh-CN"/>
        </w:rPr>
        <w:t>UL/DL NAS PDU, if any,</w:t>
      </w:r>
      <w:r w:rsidRPr="007B02E7">
        <w:rPr>
          <w:rFonts w:ascii="Times New Roman" w:eastAsiaTheme="minorEastAsia" w:hAnsi="Times New Roman" w:cs="Times New Roman"/>
          <w:sz w:val="20"/>
          <w:szCs w:val="20"/>
          <w:lang w:eastAsia="zh-CN"/>
        </w:rPr>
        <w:t xml:space="preserve"> is forwarded (not may be forwarded) between receiving gNB and the anchor gNB. </w:t>
      </w:r>
    </w:p>
    <w:p w14:paraId="0B5EF5E1" w14:textId="5F4F624B" w:rsidR="007A5E07" w:rsidRPr="007B02E7" w:rsidRDefault="00CF753E" w:rsidP="00A24B53">
      <w:pPr>
        <w:pStyle w:val="a4"/>
        <w:numPr>
          <w:ilvl w:val="1"/>
          <w:numId w:val="9"/>
        </w:numPr>
        <w:spacing w:afterLines="50" w:after="120"/>
        <w:rPr>
          <w:rFonts w:ascii="Times New Roman" w:eastAsiaTheme="minorEastAsia" w:hAnsi="Times New Roman" w:cs="Times New Roman"/>
          <w:sz w:val="20"/>
          <w:szCs w:val="20"/>
          <w:lang w:eastAsia="zh-CN"/>
        </w:rPr>
      </w:pPr>
      <w:r w:rsidRPr="007B02E7">
        <w:rPr>
          <w:rFonts w:ascii="Times New Roman" w:eastAsiaTheme="minorEastAsia" w:hAnsi="Times New Roman" w:cs="Times New Roman"/>
          <w:sz w:val="20"/>
          <w:szCs w:val="20"/>
          <w:lang w:eastAsia="zh-CN"/>
        </w:rPr>
        <w:t xml:space="preserve">In Xn, the </w:t>
      </w:r>
      <w:r w:rsidRPr="007B02E7">
        <w:rPr>
          <w:rFonts w:ascii="Times New Roman" w:eastAsiaTheme="minorEastAsia" w:hAnsi="Times New Roman" w:cs="Times New Roman"/>
          <w:snapToGrid w:val="0"/>
          <w:sz w:val="20"/>
          <w:szCs w:val="20"/>
          <w:lang w:eastAsia="zh-CN"/>
        </w:rPr>
        <w:t>UL/DL NAS PDU, if any,</w:t>
      </w:r>
      <w:r w:rsidRPr="007B02E7">
        <w:rPr>
          <w:rFonts w:ascii="Times New Roman" w:eastAsiaTheme="minorEastAsia" w:hAnsi="Times New Roman" w:cs="Times New Roman"/>
          <w:sz w:val="20"/>
          <w:szCs w:val="20"/>
          <w:lang w:eastAsia="zh-CN"/>
        </w:rPr>
        <w:t xml:space="preserve"> is forwarded between </w:t>
      </w:r>
      <w:r w:rsidRPr="007B02E7">
        <w:rPr>
          <w:rFonts w:ascii="Times New Roman" w:eastAsiaTheme="minorEastAsia" w:hAnsi="Times New Roman" w:cs="Times New Roman" w:hint="eastAsia"/>
          <w:sz w:val="20"/>
          <w:szCs w:val="20"/>
          <w:lang w:eastAsia="zh-CN"/>
        </w:rPr>
        <w:t>the receiving gNB and the anchor gNB</w:t>
      </w:r>
      <w:r w:rsidRPr="007B02E7">
        <w:rPr>
          <w:rFonts w:ascii="Times New Roman" w:eastAsiaTheme="minorEastAsia" w:hAnsi="Times New Roman" w:cs="Times New Roman"/>
          <w:sz w:val="20"/>
          <w:szCs w:val="20"/>
          <w:lang w:eastAsia="zh-CN"/>
        </w:rPr>
        <w:t xml:space="preserve"> by using Xn RRC TRANSFER message, in which the NAS PDU is included in RRC message and encapsued as a PDCP PDU. Which means directly forwarding the NAS PDU between the gNBs is not allowed/specified in Xn.</w:t>
      </w:r>
    </w:p>
    <w:p w14:paraId="024175CF" w14:textId="782FF035" w:rsidR="006E2297" w:rsidRPr="007E6233" w:rsidRDefault="00CB15F2" w:rsidP="00A24B53">
      <w:pPr>
        <w:spacing w:after="50"/>
        <w:rPr>
          <w:rFonts w:eastAsiaTheme="minorEastAsia"/>
          <w:lang w:eastAsia="zh-CN"/>
        </w:rPr>
      </w:pPr>
      <w:r w:rsidRPr="007B02E7">
        <w:rPr>
          <w:rFonts w:eastAsiaTheme="minorEastAsia"/>
          <w:lang w:eastAsia="zh-CN"/>
        </w:rPr>
        <w:t xml:space="preserve">With above understandings, we </w:t>
      </w:r>
      <w:r w:rsidR="006E2297" w:rsidRPr="00F71A6E">
        <w:rPr>
          <w:rFonts w:eastAsiaTheme="minorEastAsia"/>
          <w:lang w:eastAsia="zh-CN"/>
        </w:rPr>
        <w:t>prop</w:t>
      </w:r>
      <w:r w:rsidR="006E2297" w:rsidRPr="007E6233">
        <w:rPr>
          <w:rFonts w:eastAsiaTheme="minorEastAsia"/>
          <w:lang w:eastAsia="zh-CN"/>
        </w:rPr>
        <w:t xml:space="preserve">ose to reply the LS to SA2, </w:t>
      </w:r>
      <w:proofErr w:type="gramStart"/>
      <w:r w:rsidR="006E2297" w:rsidRPr="007E6233">
        <w:rPr>
          <w:rFonts w:eastAsiaTheme="minorEastAsia"/>
          <w:lang w:eastAsia="zh-CN"/>
        </w:rPr>
        <w:t xml:space="preserve">indicate </w:t>
      </w:r>
      <w:r w:rsidR="00F71A6E">
        <w:rPr>
          <w:rFonts w:eastAsiaTheme="minorEastAsia" w:hint="eastAsia"/>
          <w:lang w:eastAsia="zh-CN"/>
        </w:rPr>
        <w:t xml:space="preserve"> our</w:t>
      </w:r>
      <w:proofErr w:type="gramEnd"/>
      <w:r w:rsidR="00F71A6E">
        <w:rPr>
          <w:rFonts w:eastAsiaTheme="minorEastAsia" w:hint="eastAsia"/>
          <w:lang w:eastAsia="zh-CN"/>
        </w:rPr>
        <w:t xml:space="preserve"> understanding</w:t>
      </w:r>
      <w:r w:rsidR="00CF753E">
        <w:rPr>
          <w:rFonts w:eastAsiaTheme="minorEastAsia" w:hint="eastAsia"/>
          <w:lang w:eastAsia="zh-CN"/>
        </w:rPr>
        <w:t>s</w:t>
      </w:r>
      <w:r w:rsidR="00F71A6E">
        <w:rPr>
          <w:rFonts w:eastAsiaTheme="minorEastAsia" w:hint="eastAsia"/>
          <w:lang w:eastAsia="zh-CN"/>
        </w:rPr>
        <w:t xml:space="preserve"> on NAS PDU transmission over Xn using SDT technology. </w:t>
      </w:r>
    </w:p>
    <w:p w14:paraId="5FBC5719" w14:textId="621F2AAC" w:rsidR="006E2297" w:rsidRDefault="006E2297" w:rsidP="00A24B53">
      <w:pPr>
        <w:spacing w:after="50"/>
        <w:rPr>
          <w:rFonts w:eastAsiaTheme="minorEastAsia"/>
          <w:b/>
          <w:lang w:eastAsia="zh-CN"/>
        </w:rPr>
      </w:pPr>
      <w:r w:rsidRPr="007E6233">
        <w:rPr>
          <w:rFonts w:eastAsiaTheme="minorEastAsia"/>
          <w:b/>
          <w:lang w:eastAsia="zh-CN"/>
        </w:rPr>
        <w:t xml:space="preserve">Proposal 1: Reply the LS to SA2 to </w:t>
      </w:r>
      <w:r w:rsidR="000A7424">
        <w:rPr>
          <w:rFonts w:eastAsiaTheme="minorEastAsia" w:hint="eastAsia"/>
          <w:b/>
          <w:lang w:eastAsia="zh-CN"/>
        </w:rPr>
        <w:t xml:space="preserve">clarify the RAN behaviours </w:t>
      </w:r>
      <w:r w:rsidR="000A7424" w:rsidRPr="007B02E7">
        <w:rPr>
          <w:rFonts w:eastAsiaTheme="minorEastAsia"/>
          <w:b/>
          <w:lang w:eastAsia="zh-CN"/>
        </w:rPr>
        <w:t>over Xn</w:t>
      </w:r>
      <w:r w:rsidR="000A7424">
        <w:rPr>
          <w:rFonts w:eastAsiaTheme="minorEastAsia" w:hint="eastAsia"/>
          <w:b/>
          <w:lang w:eastAsia="zh-CN"/>
        </w:rPr>
        <w:t xml:space="preserve"> for SDT transmission</w:t>
      </w:r>
      <w:r w:rsidRPr="007E6233">
        <w:rPr>
          <w:rFonts w:eastAsiaTheme="minorEastAsia"/>
          <w:b/>
          <w:lang w:eastAsia="zh-CN"/>
        </w:rPr>
        <w:t xml:space="preserve">. </w:t>
      </w:r>
    </w:p>
    <w:p w14:paraId="109D5722" w14:textId="77777777" w:rsidR="007E6233" w:rsidRDefault="007E6233" w:rsidP="00305A78">
      <w:pPr>
        <w:rPr>
          <w:rFonts w:eastAsiaTheme="minorEastAsia"/>
          <w:b/>
          <w:lang w:eastAsia="zh-CN"/>
        </w:rPr>
      </w:pPr>
    </w:p>
    <w:p w14:paraId="338F38EB" w14:textId="024A3B02" w:rsidR="007E6233" w:rsidRPr="007E6233" w:rsidRDefault="00CB4D74" w:rsidP="007E6233">
      <w:pPr>
        <w:pStyle w:val="1"/>
        <w:rPr>
          <w:rFonts w:eastAsiaTheme="minorEastAsia"/>
          <w:lang w:eastAsia="zh-CN"/>
        </w:rPr>
      </w:pPr>
      <w:r>
        <w:rPr>
          <w:rFonts w:eastAsiaTheme="minorEastAsia" w:hint="eastAsia"/>
          <w:lang w:eastAsia="zh-CN"/>
        </w:rPr>
        <w:t>3</w:t>
      </w:r>
      <w:r w:rsidR="007E6233">
        <w:t xml:space="preserve">. </w:t>
      </w:r>
      <w:r w:rsidR="007E6233">
        <w:rPr>
          <w:rFonts w:eastAsiaTheme="minorEastAsia" w:hint="eastAsia"/>
          <w:lang w:eastAsia="zh-CN"/>
        </w:rPr>
        <w:t>Conclusion</w:t>
      </w:r>
    </w:p>
    <w:p w14:paraId="7F246DA4" w14:textId="14A3295F" w:rsidR="007E6233" w:rsidRPr="007F678E" w:rsidRDefault="007F678E" w:rsidP="00675151">
      <w:pPr>
        <w:spacing w:afterLines="50" w:after="120"/>
        <w:rPr>
          <w:rFonts w:eastAsiaTheme="minorEastAsia"/>
          <w:lang w:eastAsia="zh-CN"/>
        </w:rPr>
      </w:pPr>
      <w:r w:rsidRPr="007F678E">
        <w:rPr>
          <w:rFonts w:eastAsiaTheme="minorEastAsia" w:hint="eastAsia"/>
          <w:lang w:eastAsia="zh-CN"/>
        </w:rPr>
        <w:t xml:space="preserve">In this contribution, we </w:t>
      </w:r>
      <w:r w:rsidRPr="007F678E">
        <w:rPr>
          <w:rFonts w:eastAsiaTheme="minorEastAsia"/>
          <w:lang w:eastAsia="zh-CN"/>
        </w:rPr>
        <w:t>analysed</w:t>
      </w:r>
      <w:r w:rsidRPr="007F678E">
        <w:rPr>
          <w:rFonts w:eastAsiaTheme="minorEastAsia" w:hint="eastAsia"/>
          <w:lang w:eastAsia="zh-CN"/>
        </w:rPr>
        <w:t xml:space="preserve"> the overall procedure specified by SA2 and found some mismatch between the CR and our design for SDT. Based on the discussion, we provided the following observations and </w:t>
      </w:r>
      <w:r w:rsidRPr="007F678E">
        <w:rPr>
          <w:rFonts w:eastAsiaTheme="minorEastAsia"/>
          <w:lang w:eastAsia="zh-CN"/>
        </w:rPr>
        <w:t>proposal</w:t>
      </w:r>
      <w:r w:rsidRPr="007F678E">
        <w:rPr>
          <w:rFonts w:eastAsiaTheme="minorEastAsia" w:hint="eastAsia"/>
          <w:lang w:eastAsia="zh-CN"/>
        </w:rPr>
        <w:t>:</w:t>
      </w:r>
    </w:p>
    <w:p w14:paraId="34067C52" w14:textId="77777777" w:rsidR="007F678E" w:rsidRPr="007E6233" w:rsidRDefault="007F678E" w:rsidP="00675151">
      <w:pPr>
        <w:spacing w:afterLines="50" w:after="120"/>
        <w:rPr>
          <w:rFonts w:eastAsiaTheme="minorEastAsia"/>
          <w:b/>
          <w:snapToGrid w:val="0"/>
          <w:lang w:eastAsia="zh-CN"/>
        </w:rPr>
      </w:pPr>
      <w:r w:rsidRPr="007E6233">
        <w:rPr>
          <w:rFonts w:eastAsiaTheme="minorEastAsia"/>
          <w:b/>
          <w:snapToGrid w:val="0"/>
          <w:lang w:eastAsia="zh-CN"/>
        </w:rPr>
        <w:t>Observation 1: For SDT with anchor relocation case, the UL/DL NAS PDU are exchanged between the receiving gNB (i.e. the new serving gNB) and AMF after path switch.</w:t>
      </w:r>
    </w:p>
    <w:p w14:paraId="77DC3013" w14:textId="77777777" w:rsidR="007F678E" w:rsidRPr="007E6233" w:rsidRDefault="007F678E" w:rsidP="00675151">
      <w:pPr>
        <w:spacing w:afterLines="50" w:after="120"/>
        <w:rPr>
          <w:rFonts w:eastAsiaTheme="minorEastAsia"/>
          <w:b/>
          <w:snapToGrid w:val="0"/>
          <w:lang w:eastAsia="zh-CN"/>
        </w:rPr>
      </w:pPr>
      <w:r w:rsidRPr="007E6233">
        <w:rPr>
          <w:rFonts w:eastAsiaTheme="minorEastAsia"/>
          <w:b/>
          <w:snapToGrid w:val="0"/>
          <w:lang w:eastAsia="zh-CN"/>
        </w:rPr>
        <w:t xml:space="preserve">Observation 2: For SDT with anchor relocation, the corresponding texts for UL/DL signalling transmission in SA2 CR [3] </w:t>
      </w:r>
      <w:r>
        <w:rPr>
          <w:rFonts w:eastAsiaTheme="minorEastAsia" w:hint="eastAsia"/>
          <w:b/>
          <w:snapToGrid w:val="0"/>
          <w:lang w:eastAsia="zh-CN"/>
        </w:rPr>
        <w:t>could be</w:t>
      </w:r>
      <w:r w:rsidRPr="007E6233">
        <w:rPr>
          <w:rFonts w:eastAsiaTheme="minorEastAsia"/>
          <w:b/>
          <w:snapToGrid w:val="0"/>
          <w:lang w:eastAsia="zh-CN"/>
        </w:rPr>
        <w:t xml:space="preserve"> aligned with our RAN designs.</w:t>
      </w:r>
    </w:p>
    <w:p w14:paraId="552D4462" w14:textId="77777777" w:rsidR="007F678E" w:rsidRPr="007E6233" w:rsidRDefault="007F678E" w:rsidP="00675151">
      <w:pPr>
        <w:spacing w:afterLines="50" w:after="120"/>
        <w:rPr>
          <w:rFonts w:eastAsiaTheme="minorEastAsia"/>
          <w:b/>
          <w:lang w:eastAsia="zh-CN"/>
        </w:rPr>
      </w:pPr>
      <w:r w:rsidRPr="007E6233">
        <w:rPr>
          <w:rFonts w:eastAsiaTheme="minorEastAsia"/>
          <w:b/>
          <w:snapToGrid w:val="0"/>
          <w:lang w:eastAsia="zh-CN"/>
        </w:rPr>
        <w:t xml:space="preserve">Observation 3: For SDT without anchor relocation case, the UL/DL NAS PDU is included in the RRC message and encapsulated in PDCP PDU, then be transferred between the last serving gNB and the receiving gNB </w:t>
      </w:r>
      <w:r w:rsidRPr="007E6233">
        <w:rPr>
          <w:rFonts w:eastAsiaTheme="minorEastAsia"/>
          <w:b/>
          <w:lang w:eastAsia="zh-CN"/>
        </w:rPr>
        <w:t>via the (Xn) RRC</w:t>
      </w:r>
      <w:r w:rsidRPr="007E6233">
        <w:rPr>
          <w:b/>
          <w:lang w:eastAsia="zh-CN"/>
        </w:rPr>
        <w:t xml:space="preserve"> TRANSFER message</w:t>
      </w:r>
      <w:r w:rsidRPr="007E6233">
        <w:rPr>
          <w:rFonts w:eastAsiaTheme="minorEastAsia"/>
          <w:b/>
          <w:lang w:eastAsia="zh-CN"/>
        </w:rPr>
        <w:t>.</w:t>
      </w:r>
    </w:p>
    <w:p w14:paraId="6D8FF439" w14:textId="60B4E744" w:rsidR="00CF753E" w:rsidRDefault="00CF753E" w:rsidP="00675151">
      <w:pPr>
        <w:spacing w:afterLines="50" w:after="120"/>
        <w:rPr>
          <w:rFonts w:eastAsiaTheme="minorEastAsia"/>
          <w:b/>
          <w:lang w:eastAsia="zh-CN"/>
        </w:rPr>
      </w:pPr>
      <w:r w:rsidRPr="007E6233">
        <w:rPr>
          <w:rFonts w:eastAsiaTheme="minorEastAsia"/>
          <w:b/>
          <w:lang w:eastAsia="zh-CN"/>
        </w:rPr>
        <w:t>Observation 4: From SA2 CR [3], the UL/DL NAS TRANSPORT message</w:t>
      </w:r>
      <w:r>
        <w:rPr>
          <w:rFonts w:eastAsiaTheme="minorEastAsia" w:hint="eastAsia"/>
          <w:b/>
          <w:lang w:eastAsia="zh-CN"/>
        </w:rPr>
        <w:t xml:space="preserve"> (NAS PDU</w:t>
      </w:r>
      <w:r w:rsidRPr="007B02E7">
        <w:rPr>
          <w:rFonts w:eastAsiaTheme="minorEastAsia" w:hint="eastAsia"/>
          <w:b/>
          <w:lang w:eastAsia="zh-CN"/>
        </w:rPr>
        <w:t>) may be</w:t>
      </w:r>
      <w:r w:rsidRPr="007E6233">
        <w:rPr>
          <w:rFonts w:eastAsiaTheme="minorEastAsia"/>
          <w:b/>
          <w:lang w:eastAsia="zh-CN"/>
        </w:rPr>
        <w:t xml:space="preserve"> forwarded between the receiving gNB and the anchor gNB in case of receiving gNB is different with the anchor gNB.</w:t>
      </w:r>
    </w:p>
    <w:p w14:paraId="46992971" w14:textId="3805D3D4" w:rsidR="00CF753E" w:rsidRDefault="00CF753E" w:rsidP="00675151">
      <w:pPr>
        <w:spacing w:afterLines="50" w:after="120"/>
        <w:rPr>
          <w:rFonts w:eastAsiaTheme="minorEastAsia"/>
          <w:b/>
          <w:lang w:eastAsia="zh-CN"/>
        </w:rPr>
      </w:pPr>
      <w:r w:rsidRPr="007E6233">
        <w:rPr>
          <w:rFonts w:eastAsiaTheme="minorEastAsia"/>
          <w:b/>
          <w:lang w:eastAsia="zh-CN"/>
        </w:rPr>
        <w:t xml:space="preserve">Proposal 1: Reply the LS to SA2 to </w:t>
      </w:r>
      <w:r>
        <w:rPr>
          <w:rFonts w:eastAsiaTheme="minorEastAsia" w:hint="eastAsia"/>
          <w:b/>
          <w:lang w:eastAsia="zh-CN"/>
        </w:rPr>
        <w:t xml:space="preserve">clarify the RAN behaviours </w:t>
      </w:r>
      <w:r w:rsidRPr="007B02E7">
        <w:rPr>
          <w:rFonts w:eastAsiaTheme="minorEastAsia"/>
          <w:b/>
          <w:lang w:eastAsia="zh-CN"/>
        </w:rPr>
        <w:t>over Xn</w:t>
      </w:r>
      <w:r>
        <w:rPr>
          <w:rFonts w:eastAsiaTheme="minorEastAsia" w:hint="eastAsia"/>
          <w:b/>
          <w:lang w:eastAsia="zh-CN"/>
        </w:rPr>
        <w:t xml:space="preserve"> for SDT transmission</w:t>
      </w:r>
      <w:r w:rsidRPr="007E6233">
        <w:rPr>
          <w:rFonts w:eastAsiaTheme="minorEastAsia"/>
          <w:b/>
          <w:lang w:eastAsia="zh-CN"/>
        </w:rPr>
        <w:t xml:space="preserve">. </w:t>
      </w:r>
    </w:p>
    <w:p w14:paraId="79857700" w14:textId="7C6E2682" w:rsidR="008C01B9" w:rsidRDefault="00CB4D74" w:rsidP="008C01B9">
      <w:pPr>
        <w:pStyle w:val="1"/>
      </w:pPr>
      <w:r>
        <w:rPr>
          <w:rFonts w:eastAsiaTheme="minorEastAsia" w:hint="eastAsia"/>
          <w:lang w:eastAsia="zh-CN"/>
        </w:rPr>
        <w:lastRenderedPageBreak/>
        <w:t>4</w:t>
      </w:r>
      <w:r w:rsidR="008C01B9">
        <w:t>. References</w:t>
      </w:r>
    </w:p>
    <w:p w14:paraId="31D2D40B" w14:textId="7458FD90" w:rsidR="002F7A4F" w:rsidRPr="007E6233" w:rsidRDefault="002F7A4F" w:rsidP="00A24B53">
      <w:pPr>
        <w:pStyle w:val="a4"/>
        <w:numPr>
          <w:ilvl w:val="0"/>
          <w:numId w:val="1"/>
        </w:numPr>
        <w:spacing w:afterLines="50" w:after="120"/>
        <w:ind w:left="356" w:hangingChars="178" w:hanging="356"/>
        <w:rPr>
          <w:rFonts w:ascii="Times New Roman" w:hAnsi="Times New Roman" w:cs="Times New Roman"/>
          <w:sz w:val="20"/>
        </w:rPr>
      </w:pPr>
      <w:r w:rsidRPr="007E6233">
        <w:rPr>
          <w:rFonts w:ascii="Times New Roman" w:hAnsi="Times New Roman" w:cs="Times New Roman"/>
          <w:sz w:val="20"/>
        </w:rPr>
        <w:t>R3-22</w:t>
      </w:r>
      <w:r w:rsidR="00DC43D7" w:rsidRPr="007E6233">
        <w:rPr>
          <w:rFonts w:ascii="Times New Roman" w:hAnsi="Times New Roman" w:cs="Times New Roman"/>
          <w:sz w:val="20"/>
        </w:rPr>
        <w:t>3012 LS on Positioning in RRC_INACTIVE State, source:RAN2; To:SA2; CC: RAN3</w:t>
      </w:r>
    </w:p>
    <w:p w14:paraId="1DE60E53" w14:textId="0FF09D4C" w:rsidR="002F7A4F" w:rsidRPr="007E6233" w:rsidRDefault="00C12B8C" w:rsidP="00A24B53">
      <w:pPr>
        <w:pStyle w:val="a4"/>
        <w:numPr>
          <w:ilvl w:val="0"/>
          <w:numId w:val="1"/>
        </w:numPr>
        <w:spacing w:afterLines="50" w:after="120"/>
        <w:ind w:left="356" w:hangingChars="178" w:hanging="356"/>
        <w:rPr>
          <w:rFonts w:ascii="Times New Roman" w:hAnsi="Times New Roman" w:cs="Times New Roman"/>
          <w:sz w:val="20"/>
        </w:rPr>
      </w:pPr>
      <w:r w:rsidRPr="007E6233">
        <w:rPr>
          <w:rFonts w:ascii="Times New Roman" w:hAnsi="Times New Roman" w:cs="Times New Roman"/>
          <w:sz w:val="20"/>
        </w:rPr>
        <w:t>R3-223032 Reply LS on Positioning in RRC_INACTIVE State, source: SA2; To: RAN2; CC: RAN3</w:t>
      </w:r>
    </w:p>
    <w:p w14:paraId="7DC440E9" w14:textId="531BF1ED" w:rsidR="003039C3" w:rsidRPr="00A24B53" w:rsidRDefault="00C12B8C" w:rsidP="00A24B53">
      <w:pPr>
        <w:pStyle w:val="a4"/>
        <w:numPr>
          <w:ilvl w:val="0"/>
          <w:numId w:val="1"/>
        </w:numPr>
        <w:spacing w:afterLines="50" w:after="120"/>
        <w:ind w:left="356" w:hangingChars="178" w:hanging="356"/>
        <w:rPr>
          <w:rFonts w:ascii="Times New Roman" w:hAnsi="Times New Roman" w:cs="Times New Roman"/>
          <w:sz w:val="20"/>
        </w:rPr>
      </w:pPr>
      <w:r w:rsidRPr="007E6233">
        <w:rPr>
          <w:rFonts w:ascii="Times New Roman" w:hAnsi="Times New Roman" w:cs="Times New Roman"/>
          <w:sz w:val="20"/>
        </w:rPr>
        <w:t>S2-2203251</w:t>
      </w:r>
      <w:r w:rsidRPr="007E6233">
        <w:rPr>
          <w:rFonts w:ascii="Times New Roman" w:eastAsiaTheme="minorEastAsia" w:hAnsi="Times New Roman" w:cs="Times New Roman"/>
          <w:sz w:val="20"/>
          <w:lang w:eastAsia="zh-CN"/>
        </w:rPr>
        <w:t xml:space="preserve"> </w:t>
      </w:r>
      <w:r w:rsidRPr="007E6233">
        <w:rPr>
          <w:rFonts w:ascii="Times New Roman" w:hAnsi="Times New Roman" w:cs="Times New Roman"/>
          <w:noProof/>
          <w:sz w:val="20"/>
        </w:rPr>
        <w:t>Periodic and Triggered 5GC-MT-LR Procedure in RRC INACTIVE state</w:t>
      </w:r>
      <w:r w:rsidRPr="007E6233">
        <w:rPr>
          <w:rFonts w:ascii="Times New Roman" w:eastAsiaTheme="minorEastAsia" w:hAnsi="Times New Roman" w:cs="Times New Roman"/>
          <w:noProof/>
          <w:sz w:val="20"/>
          <w:lang w:eastAsia="zh-CN"/>
        </w:rPr>
        <w:t>, QC</w:t>
      </w:r>
    </w:p>
    <w:p w14:paraId="050A3F40" w14:textId="77777777" w:rsidR="00A24B53" w:rsidRPr="007E6233" w:rsidRDefault="00A24B53" w:rsidP="00A24B53">
      <w:pPr>
        <w:pStyle w:val="a4"/>
        <w:ind w:left="360" w:firstLine="0"/>
        <w:rPr>
          <w:rFonts w:ascii="Times New Roman" w:hAnsi="Times New Roman" w:cs="Times New Roman"/>
          <w:sz w:val="20"/>
        </w:rPr>
      </w:pPr>
    </w:p>
    <w:p w14:paraId="543F0485" w14:textId="27178E50" w:rsidR="007E6233" w:rsidRPr="007E6233" w:rsidRDefault="00CB4D74" w:rsidP="007E6233">
      <w:pPr>
        <w:pStyle w:val="1"/>
        <w:rPr>
          <w:rFonts w:eastAsiaTheme="minorEastAsia"/>
          <w:lang w:eastAsia="zh-CN"/>
        </w:rPr>
      </w:pPr>
      <w:r>
        <w:rPr>
          <w:rFonts w:eastAsiaTheme="minorEastAsia" w:hint="eastAsia"/>
          <w:lang w:eastAsia="zh-CN"/>
        </w:rPr>
        <w:t>5</w:t>
      </w:r>
      <w:r w:rsidR="007E6233">
        <w:t xml:space="preserve">. </w:t>
      </w:r>
      <w:r w:rsidR="007E6233">
        <w:rPr>
          <w:rFonts w:eastAsiaTheme="minorEastAsia" w:hint="eastAsia"/>
          <w:lang w:eastAsia="zh-CN"/>
        </w:rPr>
        <w:t>Draft LS Reply to SA2</w:t>
      </w:r>
    </w:p>
    <w:p w14:paraId="44B04CB3" w14:textId="765650A3" w:rsidR="00206A7B" w:rsidRPr="002479D7" w:rsidRDefault="00206A7B" w:rsidP="00206A7B">
      <w:pPr>
        <w:pStyle w:val="ab"/>
        <w:spacing w:before="0" w:afterLines="50" w:after="120"/>
        <w:rPr>
          <w:b w:val="0"/>
        </w:rPr>
      </w:pPr>
      <w:r w:rsidRPr="000F4E43">
        <w:t>Title:</w:t>
      </w:r>
      <w:r w:rsidRPr="000F4E43">
        <w:tab/>
      </w:r>
      <w:r w:rsidR="002479D7" w:rsidRPr="002479D7">
        <w:rPr>
          <w:rFonts w:hint="eastAsia"/>
          <w:b w:val="0"/>
          <w:color w:val="FF0000"/>
          <w:lang w:eastAsia="zh-CN"/>
        </w:rPr>
        <w:t>[Draft]</w:t>
      </w:r>
      <w:r w:rsidR="002479D7">
        <w:rPr>
          <w:rFonts w:hint="eastAsia"/>
          <w:b w:val="0"/>
          <w:lang w:eastAsia="zh-CN"/>
        </w:rPr>
        <w:t xml:space="preserve"> </w:t>
      </w:r>
      <w:r w:rsidRPr="002479D7">
        <w:rPr>
          <w:b w:val="0"/>
        </w:rPr>
        <w:t>Reply LS on Positioning in RRC_INACTIVE State</w:t>
      </w:r>
    </w:p>
    <w:p w14:paraId="3A7B5588" w14:textId="77777777" w:rsidR="00206A7B" w:rsidRPr="007D500B" w:rsidRDefault="00206A7B" w:rsidP="00206A7B">
      <w:pPr>
        <w:pStyle w:val="ab"/>
        <w:spacing w:before="0" w:afterLines="50" w:after="120"/>
        <w:rPr>
          <w:color w:val="000000"/>
          <w:highlight w:val="green"/>
          <w:lang w:eastAsia="zh-CN"/>
        </w:rPr>
      </w:pPr>
      <w:r w:rsidRPr="000F4E43">
        <w:t>Response to:</w:t>
      </w:r>
      <w:r w:rsidRPr="000F4E43">
        <w:tab/>
      </w:r>
      <w:r w:rsidRPr="002479D7">
        <w:rPr>
          <w:b w:val="0"/>
        </w:rPr>
        <w:t>LS (</w:t>
      </w:r>
      <w:r w:rsidRPr="002479D7">
        <w:rPr>
          <w:rFonts w:hint="eastAsia"/>
          <w:b w:val="0"/>
          <w:lang w:eastAsia="zh-CN"/>
        </w:rPr>
        <w:t>R3-223032</w:t>
      </w:r>
      <w:r w:rsidRPr="002479D7">
        <w:rPr>
          <w:b w:val="0"/>
        </w:rPr>
        <w:t xml:space="preserve">) on LS on Positioning in RRC_INACTIVE State from </w:t>
      </w:r>
      <w:r w:rsidRPr="002479D7">
        <w:rPr>
          <w:rFonts w:hint="eastAsia"/>
          <w:b w:val="0"/>
          <w:lang w:eastAsia="zh-CN"/>
        </w:rPr>
        <w:t>SA2</w:t>
      </w:r>
    </w:p>
    <w:p w14:paraId="288D0877" w14:textId="77777777" w:rsidR="00206A7B" w:rsidRPr="002479D7" w:rsidRDefault="00206A7B" w:rsidP="00206A7B">
      <w:pPr>
        <w:pStyle w:val="ab"/>
        <w:spacing w:before="0" w:afterLines="50" w:after="120"/>
        <w:rPr>
          <w:b w:val="0"/>
        </w:rPr>
      </w:pPr>
      <w:r w:rsidRPr="007D500B">
        <w:t>Release:</w:t>
      </w:r>
      <w:r w:rsidRPr="007D500B">
        <w:tab/>
      </w:r>
      <w:r w:rsidRPr="002479D7">
        <w:rPr>
          <w:b w:val="0"/>
          <w:color w:val="000000"/>
        </w:rPr>
        <w:t>Release 17</w:t>
      </w:r>
    </w:p>
    <w:p w14:paraId="458A90B3" w14:textId="77777777" w:rsidR="00206A7B" w:rsidRPr="007D500B" w:rsidRDefault="00206A7B" w:rsidP="00206A7B">
      <w:pPr>
        <w:pStyle w:val="ab"/>
        <w:spacing w:before="0" w:afterLines="50" w:after="120"/>
      </w:pPr>
      <w:r w:rsidRPr="007D500B">
        <w:t>Work Item:</w:t>
      </w:r>
      <w:r w:rsidRPr="007D500B">
        <w:tab/>
      </w:r>
      <w:r w:rsidRPr="002479D7">
        <w:rPr>
          <w:rFonts w:cs="Calibri"/>
          <w:b w:val="0"/>
        </w:rPr>
        <w:t>NR_pos_enh</w:t>
      </w:r>
      <w:r w:rsidRPr="002479D7">
        <w:rPr>
          <w:rFonts w:hint="eastAsia"/>
          <w:b w:val="0"/>
          <w:color w:val="000000"/>
          <w:lang w:eastAsia="zh-CN"/>
        </w:rPr>
        <w:t>/</w:t>
      </w:r>
      <w:r w:rsidRPr="002479D7">
        <w:rPr>
          <w:b w:val="0"/>
          <w:color w:val="000000"/>
        </w:rPr>
        <w:t>5G_eLCS_Ph2</w:t>
      </w:r>
    </w:p>
    <w:p w14:paraId="6FDE0A33" w14:textId="77777777" w:rsidR="00206A7B" w:rsidRPr="007D500B" w:rsidRDefault="00206A7B" w:rsidP="00206A7B">
      <w:pPr>
        <w:spacing w:afterLines="50" w:after="120"/>
        <w:ind w:left="1985" w:hanging="1985"/>
        <w:rPr>
          <w:rFonts w:ascii="Arial" w:hAnsi="Arial" w:cs="Arial"/>
          <w:b/>
        </w:rPr>
      </w:pPr>
    </w:p>
    <w:p w14:paraId="343A4B4D" w14:textId="77777777" w:rsidR="00206A7B" w:rsidRPr="007D500B" w:rsidRDefault="00206A7B" w:rsidP="00206A7B">
      <w:pPr>
        <w:pStyle w:val="Source"/>
        <w:spacing w:afterLines="50" w:after="120"/>
        <w:rPr>
          <w:lang w:eastAsia="zh-CN"/>
        </w:rPr>
      </w:pPr>
      <w:r w:rsidRPr="007D500B">
        <w:t>Source:</w:t>
      </w:r>
      <w:r w:rsidRPr="007D500B">
        <w:tab/>
      </w:r>
      <w:r w:rsidRPr="002479D7">
        <w:rPr>
          <w:rFonts w:hint="eastAsia"/>
          <w:b w:val="0"/>
          <w:lang w:eastAsia="zh-CN"/>
        </w:rPr>
        <w:t>CATT</w:t>
      </w:r>
      <w:r w:rsidRPr="002479D7">
        <w:rPr>
          <w:rFonts w:hint="eastAsia"/>
          <w:b w:val="0"/>
          <w:color w:val="FF0000"/>
          <w:lang w:eastAsia="zh-CN"/>
        </w:rPr>
        <w:t xml:space="preserve"> (to be </w:t>
      </w:r>
      <w:r w:rsidRPr="002479D7">
        <w:rPr>
          <w:b w:val="0"/>
          <w:color w:val="FF0000"/>
          <w:lang w:val="fr-FR"/>
        </w:rPr>
        <w:t>RAN3</w:t>
      </w:r>
      <w:r w:rsidRPr="002479D7">
        <w:rPr>
          <w:rFonts w:hint="eastAsia"/>
          <w:b w:val="0"/>
          <w:color w:val="FF0000"/>
          <w:lang w:val="fr-FR" w:eastAsia="zh-CN"/>
        </w:rPr>
        <w:t>)</w:t>
      </w:r>
    </w:p>
    <w:p w14:paraId="3B679DB8" w14:textId="77777777" w:rsidR="00206A7B" w:rsidRPr="007D500B" w:rsidRDefault="00206A7B" w:rsidP="00206A7B">
      <w:pPr>
        <w:pStyle w:val="Source"/>
        <w:spacing w:afterLines="50" w:after="120"/>
        <w:rPr>
          <w:lang w:eastAsia="zh-CN"/>
        </w:rPr>
      </w:pPr>
      <w:r w:rsidRPr="007D500B">
        <w:t>To:</w:t>
      </w:r>
      <w:r w:rsidRPr="007D500B">
        <w:tab/>
      </w:r>
      <w:r>
        <w:rPr>
          <w:rFonts w:hint="eastAsia"/>
          <w:b w:val="0"/>
          <w:lang w:eastAsia="zh-CN"/>
        </w:rPr>
        <w:t>SA2</w:t>
      </w:r>
    </w:p>
    <w:p w14:paraId="111A6008" w14:textId="77777777" w:rsidR="00206A7B" w:rsidRPr="007D500B" w:rsidRDefault="00206A7B" w:rsidP="00206A7B">
      <w:pPr>
        <w:pStyle w:val="Source"/>
        <w:spacing w:afterLines="50" w:after="120"/>
        <w:rPr>
          <w:lang w:val="fr-FR" w:eastAsia="zh-CN"/>
        </w:rPr>
      </w:pPr>
      <w:r w:rsidRPr="007D500B">
        <w:rPr>
          <w:lang w:val="fr-FR"/>
        </w:rPr>
        <w:t>Cc:</w:t>
      </w:r>
      <w:r w:rsidRPr="007D500B">
        <w:rPr>
          <w:lang w:val="fr-FR"/>
        </w:rPr>
        <w:tab/>
      </w:r>
      <w:r w:rsidRPr="007D500B">
        <w:rPr>
          <w:b w:val="0"/>
          <w:lang w:val="fr-FR"/>
        </w:rPr>
        <w:t>RAN</w:t>
      </w:r>
      <w:r>
        <w:rPr>
          <w:rFonts w:hint="eastAsia"/>
          <w:b w:val="0"/>
          <w:lang w:val="fr-FR" w:eastAsia="zh-CN"/>
        </w:rPr>
        <w:t>2</w:t>
      </w:r>
    </w:p>
    <w:p w14:paraId="3BE2D19F" w14:textId="77777777" w:rsidR="00206A7B" w:rsidRPr="007D500B" w:rsidRDefault="00206A7B" w:rsidP="00206A7B">
      <w:pPr>
        <w:spacing w:afterLines="50" w:after="120"/>
        <w:ind w:left="1985" w:hanging="1985"/>
        <w:rPr>
          <w:rFonts w:ascii="Arial" w:hAnsi="Arial" w:cs="Arial"/>
          <w:bCs/>
          <w:lang w:val="fr-FR"/>
        </w:rPr>
      </w:pPr>
    </w:p>
    <w:p w14:paraId="07909BE1" w14:textId="77777777" w:rsidR="00206A7B" w:rsidRPr="007D500B" w:rsidRDefault="00206A7B" w:rsidP="00206A7B">
      <w:pPr>
        <w:tabs>
          <w:tab w:val="left" w:pos="2268"/>
        </w:tabs>
        <w:spacing w:afterLines="50" w:after="120"/>
        <w:rPr>
          <w:rFonts w:ascii="Arial" w:hAnsi="Arial" w:cs="Arial"/>
          <w:bCs/>
          <w:lang w:val="fr-FR"/>
        </w:rPr>
      </w:pPr>
      <w:r w:rsidRPr="007D500B">
        <w:rPr>
          <w:rFonts w:ascii="Arial" w:hAnsi="Arial" w:cs="Arial"/>
          <w:b/>
          <w:lang w:val="fr-FR"/>
        </w:rPr>
        <w:t>Contact Person:</w:t>
      </w:r>
      <w:r w:rsidRPr="007D500B">
        <w:rPr>
          <w:rFonts w:ascii="Arial" w:hAnsi="Arial" w:cs="Arial"/>
          <w:bCs/>
          <w:lang w:val="fr-FR"/>
        </w:rPr>
        <w:tab/>
      </w:r>
    </w:p>
    <w:p w14:paraId="51B8B56B" w14:textId="77777777" w:rsidR="00206A7B" w:rsidRPr="007D500B" w:rsidRDefault="00206A7B" w:rsidP="00206A7B">
      <w:pPr>
        <w:pStyle w:val="Contact"/>
        <w:tabs>
          <w:tab w:val="clear" w:pos="2268"/>
        </w:tabs>
        <w:spacing w:afterLines="50" w:after="120"/>
        <w:rPr>
          <w:bCs/>
        </w:rPr>
      </w:pPr>
      <w:r w:rsidRPr="007D500B">
        <w:t>Name:</w:t>
      </w:r>
      <w:r w:rsidRPr="007D500B">
        <w:rPr>
          <w:bCs/>
        </w:rPr>
        <w:tab/>
      </w:r>
      <w:r>
        <w:rPr>
          <w:rFonts w:hint="eastAsia"/>
          <w:b w:val="0"/>
          <w:bCs/>
          <w:lang w:eastAsia="zh-CN"/>
        </w:rPr>
        <w:t>Jiancheng Sun</w:t>
      </w:r>
    </w:p>
    <w:p w14:paraId="3614A9EE" w14:textId="77777777" w:rsidR="00206A7B" w:rsidRPr="007D500B" w:rsidRDefault="00206A7B" w:rsidP="00206A7B">
      <w:pPr>
        <w:pStyle w:val="Contact"/>
        <w:tabs>
          <w:tab w:val="clear" w:pos="2268"/>
        </w:tabs>
        <w:spacing w:afterLines="50" w:after="120"/>
        <w:rPr>
          <w:bCs/>
        </w:rPr>
      </w:pPr>
      <w:r w:rsidRPr="007D500B">
        <w:t>Tel. Number:</w:t>
      </w:r>
      <w:r w:rsidRPr="007D500B">
        <w:rPr>
          <w:bCs/>
        </w:rPr>
        <w:tab/>
      </w:r>
    </w:p>
    <w:p w14:paraId="51C7E40E" w14:textId="77777777" w:rsidR="00206A7B" w:rsidRPr="000F4E43" w:rsidRDefault="00206A7B" w:rsidP="00206A7B">
      <w:pPr>
        <w:pStyle w:val="Contact"/>
        <w:tabs>
          <w:tab w:val="clear" w:pos="2268"/>
        </w:tabs>
        <w:spacing w:afterLines="50" w:after="120"/>
        <w:rPr>
          <w:bCs/>
          <w:color w:val="0000FF"/>
        </w:rPr>
      </w:pPr>
      <w:r w:rsidRPr="007D500B">
        <w:rPr>
          <w:color w:val="0000FF"/>
        </w:rPr>
        <w:t>E-mail Address:</w:t>
      </w:r>
      <w:r w:rsidRPr="007D500B">
        <w:rPr>
          <w:bCs/>
          <w:color w:val="0000FF"/>
        </w:rPr>
        <w:tab/>
      </w:r>
      <w:r>
        <w:rPr>
          <w:rFonts w:hint="eastAsia"/>
          <w:b w:val="0"/>
          <w:bCs/>
          <w:lang w:eastAsia="zh-CN"/>
        </w:rPr>
        <w:t>sunjiancheng</w:t>
      </w:r>
      <w:r>
        <w:rPr>
          <w:b w:val="0"/>
          <w:bCs/>
        </w:rPr>
        <w:t>@catt</w:t>
      </w:r>
      <w:r w:rsidRPr="007D500B">
        <w:rPr>
          <w:b w:val="0"/>
          <w:bCs/>
        </w:rPr>
        <w:t>.</w:t>
      </w:r>
      <w:r>
        <w:rPr>
          <w:b w:val="0"/>
          <w:bCs/>
        </w:rPr>
        <w:t>cn</w:t>
      </w:r>
    </w:p>
    <w:p w14:paraId="7C84C9B2" w14:textId="77777777" w:rsidR="00206A7B" w:rsidRPr="000F4E43" w:rsidRDefault="00206A7B" w:rsidP="00206A7B">
      <w:pPr>
        <w:spacing w:afterLines="50" w:after="120"/>
        <w:ind w:left="1985" w:hanging="1985"/>
        <w:rPr>
          <w:rFonts w:ascii="Arial" w:hAnsi="Arial" w:cs="Arial"/>
          <w:b/>
        </w:rPr>
      </w:pPr>
    </w:p>
    <w:p w14:paraId="0D3A9EFD" w14:textId="77777777" w:rsidR="00206A7B" w:rsidRPr="000F4E43" w:rsidRDefault="00206A7B" w:rsidP="00206A7B">
      <w:pPr>
        <w:tabs>
          <w:tab w:val="left" w:pos="2268"/>
        </w:tabs>
        <w:spacing w:afterLines="50" w:after="120"/>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6" w:history="1">
        <w:r w:rsidRPr="000F4E43">
          <w:rPr>
            <w:rStyle w:val="aa"/>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1CF203FD" w14:textId="29B2F863" w:rsidR="00206A7B" w:rsidRPr="000F4E43" w:rsidRDefault="00206A7B" w:rsidP="00206A7B">
      <w:pPr>
        <w:pStyle w:val="ab"/>
        <w:spacing w:before="0" w:afterLines="50" w:after="120"/>
        <w:rPr>
          <w:lang w:eastAsia="zh-CN"/>
        </w:rPr>
      </w:pPr>
      <w:r w:rsidRPr="000F4E43">
        <w:t>Attachments:</w:t>
      </w:r>
      <w:r w:rsidRPr="000F4E43">
        <w:tab/>
      </w:r>
      <w:proofErr w:type="gramStart"/>
      <w:r w:rsidR="0033442A" w:rsidRPr="0033442A">
        <w:rPr>
          <w:rFonts w:hint="eastAsia"/>
          <w:b w:val="0"/>
          <w:color w:val="000000"/>
          <w:lang w:eastAsia="zh-CN"/>
        </w:rPr>
        <w:t>n/a</w:t>
      </w:r>
      <w:proofErr w:type="gramEnd"/>
    </w:p>
    <w:p w14:paraId="0B8FBD9B" w14:textId="77777777" w:rsidR="00206A7B" w:rsidRPr="000F4E43" w:rsidRDefault="00206A7B" w:rsidP="00206A7B">
      <w:pPr>
        <w:pBdr>
          <w:bottom w:val="single" w:sz="4" w:space="1" w:color="auto"/>
        </w:pBdr>
        <w:rPr>
          <w:rFonts w:ascii="Arial" w:hAnsi="Arial" w:cs="Arial"/>
        </w:rPr>
      </w:pPr>
    </w:p>
    <w:p w14:paraId="24699BBB" w14:textId="77777777" w:rsidR="00206A7B" w:rsidRPr="000F4E43" w:rsidRDefault="00206A7B" w:rsidP="00206A7B">
      <w:pPr>
        <w:spacing w:after="120"/>
        <w:rPr>
          <w:rFonts w:ascii="Arial" w:hAnsi="Arial" w:cs="Arial"/>
          <w:b/>
        </w:rPr>
      </w:pPr>
      <w:r w:rsidRPr="000F4E43">
        <w:rPr>
          <w:rFonts w:ascii="Arial" w:hAnsi="Arial" w:cs="Arial"/>
          <w:b/>
        </w:rPr>
        <w:t>1. Overall Description:</w:t>
      </w:r>
    </w:p>
    <w:p w14:paraId="02882629" w14:textId="77777777" w:rsidR="00206A7B" w:rsidRDefault="00206A7B" w:rsidP="00206A7B">
      <w:pPr>
        <w:rPr>
          <w:rFonts w:ascii="Arial" w:hAnsi="Arial" w:cs="Arial"/>
        </w:rPr>
      </w:pPr>
      <w:r>
        <w:rPr>
          <w:rFonts w:ascii="Arial" w:hAnsi="Arial" w:cs="Arial"/>
        </w:rPr>
        <w:t>RAN</w:t>
      </w:r>
      <w:r>
        <w:rPr>
          <w:rFonts w:ascii="Arial" w:eastAsiaTheme="minorEastAsia" w:hAnsi="Arial" w:cs="Arial" w:hint="eastAsia"/>
          <w:lang w:eastAsia="zh-CN"/>
        </w:rPr>
        <w:t xml:space="preserve">3 thanks RAN2 and </w:t>
      </w:r>
      <w:r w:rsidRPr="007D500B">
        <w:rPr>
          <w:rFonts w:ascii="Arial" w:hAnsi="Arial" w:cs="Arial"/>
        </w:rPr>
        <w:t>SA2 for the LS on Positioning in RRC_INACTIVE State</w:t>
      </w:r>
      <w:r>
        <w:rPr>
          <w:rFonts w:ascii="Arial" w:hAnsi="Arial" w:cs="Arial"/>
        </w:rPr>
        <w:t>.</w:t>
      </w:r>
    </w:p>
    <w:p w14:paraId="1A85B1D3" w14:textId="2E7FF316" w:rsidR="0089656E" w:rsidRDefault="00206A7B" w:rsidP="0089656E">
      <w:pPr>
        <w:rPr>
          <w:rFonts w:ascii="Arial" w:eastAsiaTheme="minorEastAsia" w:hAnsi="Arial" w:cs="Arial"/>
          <w:iCs/>
          <w:lang w:eastAsia="zh-CN"/>
        </w:rPr>
      </w:pPr>
      <w:r>
        <w:rPr>
          <w:rFonts w:ascii="Arial" w:eastAsiaTheme="minorEastAsia" w:hAnsi="Arial" w:cs="Arial" w:hint="eastAsia"/>
          <w:iCs/>
          <w:lang w:eastAsia="zh-CN"/>
        </w:rPr>
        <w:t xml:space="preserve">From the CR </w:t>
      </w:r>
      <w:r>
        <w:rPr>
          <w:rFonts w:ascii="Arial" w:eastAsiaTheme="minorEastAsia" w:hAnsi="Arial" w:cs="Arial"/>
          <w:iCs/>
          <w:lang w:eastAsia="zh-CN"/>
        </w:rPr>
        <w:t>attached</w:t>
      </w:r>
      <w:r>
        <w:rPr>
          <w:rFonts w:ascii="Arial" w:eastAsiaTheme="minorEastAsia" w:hAnsi="Arial" w:cs="Arial" w:hint="eastAsia"/>
          <w:iCs/>
          <w:lang w:eastAsia="zh-CN"/>
        </w:rPr>
        <w:t xml:space="preserve"> in the LS, </w:t>
      </w:r>
      <w:r w:rsidR="0089656E">
        <w:rPr>
          <w:rFonts w:ascii="Arial" w:eastAsiaTheme="minorEastAsia" w:hAnsi="Arial" w:cs="Arial" w:hint="eastAsia"/>
          <w:iCs/>
          <w:lang w:eastAsia="zh-CN"/>
        </w:rPr>
        <w:t>the NOTEs (Note 3 and Note 5) in section 6.7.x/6.7.y/6.7.z indicate the UL/</w:t>
      </w:r>
      <w:r w:rsidR="0089656E" w:rsidRPr="00EE7A47">
        <w:rPr>
          <w:rFonts w:ascii="Arial" w:eastAsiaTheme="minorEastAsia" w:hAnsi="Arial" w:cs="Arial"/>
          <w:iCs/>
          <w:lang w:eastAsia="zh-CN"/>
        </w:rPr>
        <w:t xml:space="preserve">DL NAS TRANSPORT message may be forwarded </w:t>
      </w:r>
      <w:r w:rsidR="0089656E" w:rsidRPr="00EE7A47">
        <w:rPr>
          <w:rFonts w:ascii="Arial" w:eastAsiaTheme="minorEastAsia" w:hAnsi="Arial" w:cs="Arial" w:hint="eastAsia"/>
          <w:iCs/>
          <w:lang w:eastAsia="zh-CN"/>
        </w:rPr>
        <w:t>between</w:t>
      </w:r>
      <w:r w:rsidR="0089656E" w:rsidRPr="00EE7A47">
        <w:rPr>
          <w:rFonts w:ascii="Arial" w:eastAsiaTheme="minorEastAsia" w:hAnsi="Arial" w:cs="Arial"/>
          <w:iCs/>
          <w:lang w:eastAsia="zh-CN"/>
        </w:rPr>
        <w:t xml:space="preserve"> the receiving gNB</w:t>
      </w:r>
      <w:r w:rsidR="0089656E">
        <w:rPr>
          <w:rFonts w:ascii="Arial" w:eastAsiaTheme="minorEastAsia" w:hAnsi="Arial" w:cs="Arial" w:hint="eastAsia"/>
          <w:iCs/>
          <w:lang w:eastAsia="zh-CN"/>
        </w:rPr>
        <w:t xml:space="preserve"> and the anchor gNB in case of receiving gNB is not the anchor gNB. </w:t>
      </w:r>
    </w:p>
    <w:tbl>
      <w:tblPr>
        <w:tblStyle w:val="a5"/>
        <w:tblW w:w="0" w:type="auto"/>
        <w:tblLook w:val="04A0" w:firstRow="1" w:lastRow="0" w:firstColumn="1" w:lastColumn="0" w:noHBand="0" w:noVBand="1"/>
      </w:tblPr>
      <w:tblGrid>
        <w:gridCol w:w="9016"/>
      </w:tblGrid>
      <w:tr w:rsidR="0089656E" w:rsidRPr="007E6233" w14:paraId="693FF343" w14:textId="77777777" w:rsidTr="00AC1044">
        <w:tc>
          <w:tcPr>
            <w:tcW w:w="9016" w:type="dxa"/>
          </w:tcPr>
          <w:p w14:paraId="1603B430" w14:textId="77777777" w:rsidR="0089656E" w:rsidRPr="007E6233" w:rsidRDefault="0089656E" w:rsidP="00AC1044">
            <w:pPr>
              <w:pStyle w:val="B2"/>
              <w:ind w:left="540" w:hanging="270"/>
              <w:rPr>
                <w:lang w:eastAsia="zh-CN"/>
              </w:rPr>
            </w:pPr>
            <w:r w:rsidRPr="007E6233">
              <w:rPr>
                <w:lang w:eastAsia="zh-CN"/>
              </w:rPr>
              <w:t>6.</w:t>
            </w:r>
            <w:r w:rsidRPr="007E6233">
              <w:rPr>
                <w:lang w:eastAsia="zh-CN"/>
              </w:rPr>
              <w:tab/>
              <w:t xml:space="preserve">The receiving gNB node forwards the </w:t>
            </w:r>
            <w:r w:rsidRPr="007E6233">
              <w:t xml:space="preserve">UL NAS TRANSPORT message </w:t>
            </w:r>
            <w:r w:rsidRPr="007E6233">
              <w:rPr>
                <w:lang w:eastAsia="zh-CN"/>
              </w:rPr>
              <w:t>to the serving AMF in an N2 Uplink NAS Transport message.</w:t>
            </w:r>
          </w:p>
          <w:p w14:paraId="27244252" w14:textId="77777777" w:rsidR="0089656E" w:rsidRPr="0089656E" w:rsidRDefault="0089656E" w:rsidP="00AC1044">
            <w:pPr>
              <w:pStyle w:val="NO"/>
            </w:pPr>
            <w:r w:rsidRPr="0033442A">
              <w:t>NOTE 3:</w:t>
            </w:r>
            <w:r w:rsidRPr="0033442A">
              <w:tab/>
              <w:t xml:space="preserve">If the receiving gNB node is not the anchor gNB node for the UE, the UL NAS TRANSPORT message may be forwarded </w:t>
            </w:r>
            <w:r w:rsidRPr="0033442A">
              <w:rPr>
                <w:lang w:eastAsia="zh-CN"/>
              </w:rPr>
              <w:t>to the serving AMF via the anchor gNB node.</w:t>
            </w:r>
          </w:p>
          <w:p w14:paraId="35111610" w14:textId="77777777" w:rsidR="0089656E" w:rsidRPr="0089656E" w:rsidRDefault="0089656E" w:rsidP="00AC1044">
            <w:pPr>
              <w:rPr>
                <w:rFonts w:eastAsiaTheme="minorEastAsia"/>
                <w:lang w:eastAsia="zh-CN"/>
              </w:rPr>
            </w:pPr>
            <w:r w:rsidRPr="0089656E">
              <w:rPr>
                <w:rFonts w:eastAsiaTheme="minorEastAsia"/>
                <w:lang w:eastAsia="zh-CN"/>
              </w:rPr>
              <w:t>……</w:t>
            </w:r>
          </w:p>
          <w:p w14:paraId="6B882838" w14:textId="77777777" w:rsidR="0089656E" w:rsidRPr="0089656E" w:rsidRDefault="0089656E" w:rsidP="00AC1044">
            <w:pPr>
              <w:pStyle w:val="B1"/>
              <w:rPr>
                <w:lang w:eastAsia="zh-CN"/>
              </w:rPr>
            </w:pPr>
            <w:r w:rsidRPr="0089656E">
              <w:rPr>
                <w:lang w:eastAsia="zh-CN"/>
              </w:rPr>
              <w:t>9.</w:t>
            </w:r>
            <w:r w:rsidRPr="0089656E">
              <w:rPr>
                <w:lang w:eastAsia="zh-CN"/>
              </w:rPr>
              <w:tab/>
              <w:t>The AMF forwards the acknowledgment to the receiving gNB node in a DL NAS TRANSPORT message which is encapsulated in an N2 Downlink NAS Transport message.</w:t>
            </w:r>
          </w:p>
          <w:p w14:paraId="617BE653" w14:textId="77777777" w:rsidR="0089656E" w:rsidRPr="007E6233" w:rsidRDefault="0089656E" w:rsidP="00AC1044">
            <w:pPr>
              <w:pStyle w:val="NO"/>
              <w:rPr>
                <w:lang w:eastAsia="zh-CN"/>
              </w:rPr>
            </w:pPr>
            <w:r w:rsidRPr="0033442A">
              <w:t>NOTE 5:</w:t>
            </w:r>
            <w:r w:rsidRPr="0033442A">
              <w:tab/>
              <w:t>If the receiving gNB node is not the anchor gNB node for the UE, the DL NAS TRANSPORT message may be forwarded to the receiving gNB node via the anchor gNB node.</w:t>
            </w:r>
          </w:p>
        </w:tc>
      </w:tr>
    </w:tbl>
    <w:p w14:paraId="7D9D51EE" w14:textId="56197B78" w:rsidR="0089656E" w:rsidRDefault="0089656E" w:rsidP="00206A7B">
      <w:pPr>
        <w:rPr>
          <w:rFonts w:ascii="Arial" w:eastAsiaTheme="minorEastAsia" w:hAnsi="Arial" w:cs="Arial"/>
          <w:iCs/>
          <w:lang w:eastAsia="zh-CN"/>
        </w:rPr>
      </w:pPr>
    </w:p>
    <w:p w14:paraId="3C2CA279" w14:textId="15275E7A" w:rsidR="00206A7B" w:rsidRDefault="0089656E" w:rsidP="00206A7B">
      <w:pPr>
        <w:rPr>
          <w:rFonts w:ascii="Arial" w:eastAsiaTheme="minorEastAsia" w:hAnsi="Arial" w:cs="Arial"/>
          <w:iCs/>
          <w:lang w:eastAsia="zh-CN"/>
        </w:rPr>
      </w:pPr>
      <w:r>
        <w:rPr>
          <w:rFonts w:ascii="Arial" w:eastAsiaTheme="minorEastAsia" w:hAnsi="Arial" w:cs="Arial" w:hint="eastAsia"/>
          <w:iCs/>
          <w:lang w:eastAsia="zh-CN"/>
        </w:rPr>
        <w:lastRenderedPageBreak/>
        <w:t xml:space="preserve">This is not quite clear from RAN3 point of </w:t>
      </w:r>
      <w:proofErr w:type="gramStart"/>
      <w:r>
        <w:rPr>
          <w:rFonts w:ascii="Arial" w:eastAsiaTheme="minorEastAsia" w:hAnsi="Arial" w:cs="Arial" w:hint="eastAsia"/>
          <w:iCs/>
          <w:lang w:eastAsia="zh-CN"/>
        </w:rPr>
        <w:t>view,</w:t>
      </w:r>
      <w:proofErr w:type="gramEnd"/>
      <w:r>
        <w:rPr>
          <w:rFonts w:ascii="Arial" w:eastAsiaTheme="minorEastAsia" w:hAnsi="Arial" w:cs="Arial" w:hint="eastAsia"/>
          <w:iCs/>
          <w:lang w:eastAsia="zh-CN"/>
        </w:rPr>
        <w:t xml:space="preserve"> </w:t>
      </w:r>
      <w:r w:rsidR="00206A7B">
        <w:rPr>
          <w:rFonts w:ascii="Arial" w:eastAsiaTheme="minorEastAsia" w:hAnsi="Arial" w:cs="Arial" w:hint="eastAsia"/>
          <w:iCs/>
          <w:lang w:eastAsia="zh-CN"/>
        </w:rPr>
        <w:t xml:space="preserve">RAN3 </w:t>
      </w:r>
      <w:r>
        <w:rPr>
          <w:rFonts w:ascii="Arial" w:eastAsiaTheme="minorEastAsia" w:hAnsi="Arial" w:cs="Arial" w:hint="eastAsia"/>
          <w:iCs/>
          <w:lang w:eastAsia="zh-CN"/>
        </w:rPr>
        <w:t xml:space="preserve">would like to clarify the inter-RAN node </w:t>
      </w:r>
      <w:r>
        <w:rPr>
          <w:rFonts w:ascii="Arial" w:eastAsiaTheme="minorEastAsia" w:hAnsi="Arial" w:cs="Arial"/>
          <w:iCs/>
          <w:lang w:eastAsia="zh-CN"/>
        </w:rPr>
        <w:t>behaviours</w:t>
      </w:r>
      <w:r>
        <w:rPr>
          <w:rFonts w:ascii="Arial" w:eastAsiaTheme="minorEastAsia" w:hAnsi="Arial" w:cs="Arial" w:hint="eastAsia"/>
          <w:iCs/>
          <w:lang w:eastAsia="zh-CN"/>
        </w:rPr>
        <w:t xml:space="preserve"> for SDT transmission, where the receiving node is different with the anchor node</w:t>
      </w:r>
      <w:r w:rsidR="00206A7B">
        <w:rPr>
          <w:rFonts w:ascii="Arial" w:eastAsiaTheme="minorEastAsia" w:hAnsi="Arial" w:cs="Arial" w:hint="eastAsia"/>
          <w:iCs/>
          <w:lang w:eastAsia="zh-CN"/>
        </w:rPr>
        <w:t>.</w:t>
      </w:r>
    </w:p>
    <w:p w14:paraId="6D320EC0" w14:textId="3AB577E3" w:rsidR="0089656E" w:rsidRPr="00675151" w:rsidRDefault="0089656E" w:rsidP="0089656E">
      <w:pPr>
        <w:pStyle w:val="a4"/>
        <w:numPr>
          <w:ilvl w:val="0"/>
          <w:numId w:val="9"/>
        </w:numPr>
        <w:spacing w:afterLines="50" w:after="120"/>
        <w:rPr>
          <w:rFonts w:ascii="Arial" w:eastAsiaTheme="minorEastAsia" w:hAnsi="Arial" w:cs="Arial"/>
          <w:sz w:val="20"/>
          <w:szCs w:val="20"/>
          <w:lang w:eastAsia="zh-CN"/>
        </w:rPr>
      </w:pPr>
      <w:r w:rsidRPr="00675151">
        <w:rPr>
          <w:rFonts w:ascii="Arial" w:eastAsiaTheme="minorEastAsia" w:hAnsi="Arial" w:cs="Arial"/>
          <w:snapToGrid w:val="0"/>
          <w:sz w:val="20"/>
          <w:szCs w:val="20"/>
          <w:lang w:eastAsia="zh-CN"/>
        </w:rPr>
        <w:t xml:space="preserve">In case of SDT with anchor relocation, the UL/DL NAS PDU, if any, is </w:t>
      </w:r>
      <w:r w:rsidR="00675151" w:rsidRPr="00675151">
        <w:rPr>
          <w:rFonts w:ascii="Arial" w:eastAsiaTheme="minorEastAsia" w:hAnsi="Arial" w:cs="Arial"/>
          <w:snapToGrid w:val="0"/>
          <w:sz w:val="20"/>
          <w:szCs w:val="20"/>
          <w:lang w:eastAsia="zh-CN"/>
        </w:rPr>
        <w:t xml:space="preserve">directly </w:t>
      </w:r>
      <w:r w:rsidRPr="00675151">
        <w:rPr>
          <w:rFonts w:ascii="Arial" w:eastAsiaTheme="minorEastAsia" w:hAnsi="Arial" w:cs="Arial"/>
          <w:snapToGrid w:val="0"/>
          <w:sz w:val="20"/>
          <w:szCs w:val="20"/>
          <w:lang w:eastAsia="zh-CN"/>
        </w:rPr>
        <w:t>exchanged between the receiving gNB (i.e. the new serving gNB) and AMF after N2 Path Switch procedure.</w:t>
      </w:r>
    </w:p>
    <w:p w14:paraId="346CDB47" w14:textId="6E77FCD7" w:rsidR="0089656E" w:rsidRDefault="0089656E" w:rsidP="0089656E">
      <w:pPr>
        <w:pStyle w:val="a4"/>
        <w:numPr>
          <w:ilvl w:val="0"/>
          <w:numId w:val="9"/>
        </w:numPr>
        <w:spacing w:afterLines="50" w:after="120"/>
        <w:rPr>
          <w:rFonts w:ascii="Arial" w:eastAsiaTheme="minorEastAsia" w:hAnsi="Arial" w:cs="Arial"/>
          <w:sz w:val="20"/>
          <w:szCs w:val="20"/>
          <w:lang w:eastAsia="zh-CN"/>
        </w:rPr>
      </w:pPr>
      <w:r w:rsidRPr="00675151">
        <w:rPr>
          <w:rFonts w:ascii="Arial" w:eastAsiaTheme="minorEastAsia" w:hAnsi="Arial" w:cs="Arial"/>
          <w:sz w:val="20"/>
          <w:szCs w:val="20"/>
          <w:lang w:eastAsia="zh-CN"/>
        </w:rPr>
        <w:t xml:space="preserve">In case of SDT without anchor relocation, the </w:t>
      </w:r>
      <w:r w:rsidRPr="00675151">
        <w:rPr>
          <w:rFonts w:ascii="Arial" w:eastAsiaTheme="minorEastAsia" w:hAnsi="Arial" w:cs="Arial"/>
          <w:snapToGrid w:val="0"/>
          <w:sz w:val="20"/>
          <w:szCs w:val="20"/>
          <w:lang w:eastAsia="zh-CN"/>
        </w:rPr>
        <w:t>UL/DL NAS PDU, if any,</w:t>
      </w:r>
      <w:r w:rsidRPr="00675151">
        <w:rPr>
          <w:rFonts w:ascii="Arial" w:eastAsiaTheme="minorEastAsia" w:hAnsi="Arial" w:cs="Arial"/>
          <w:sz w:val="20"/>
          <w:szCs w:val="20"/>
          <w:lang w:eastAsia="zh-CN"/>
        </w:rPr>
        <w:t xml:space="preserve"> is (not may be) forwarded</w:t>
      </w:r>
      <w:r w:rsidRPr="0089656E">
        <w:rPr>
          <w:rFonts w:ascii="Arial" w:eastAsiaTheme="minorEastAsia" w:hAnsi="Arial" w:cs="Arial"/>
          <w:sz w:val="20"/>
          <w:szCs w:val="20"/>
          <w:lang w:eastAsia="zh-CN"/>
        </w:rPr>
        <w:t xml:space="preserve"> </w:t>
      </w:r>
      <w:r w:rsidRPr="00675151">
        <w:rPr>
          <w:rFonts w:ascii="Arial" w:eastAsiaTheme="minorEastAsia" w:hAnsi="Arial" w:cs="Arial"/>
          <w:sz w:val="20"/>
          <w:szCs w:val="20"/>
          <w:lang w:eastAsia="zh-CN"/>
        </w:rPr>
        <w:t xml:space="preserve">between receiving gNB and the anchor gNB. </w:t>
      </w:r>
    </w:p>
    <w:p w14:paraId="67F9CC0E" w14:textId="6609C67F" w:rsidR="00C572A2" w:rsidRPr="00675151" w:rsidRDefault="00C572A2" w:rsidP="00675151">
      <w:pPr>
        <w:pStyle w:val="a4"/>
        <w:numPr>
          <w:ilvl w:val="1"/>
          <w:numId w:val="9"/>
        </w:numPr>
        <w:spacing w:afterLines="50" w:after="120"/>
        <w:rPr>
          <w:rFonts w:ascii="Arial" w:eastAsiaTheme="minorEastAsia" w:hAnsi="Arial" w:cs="Arial"/>
          <w:sz w:val="20"/>
          <w:szCs w:val="20"/>
          <w:lang w:eastAsia="zh-CN"/>
        </w:rPr>
      </w:pPr>
      <w:r>
        <w:rPr>
          <w:rFonts w:ascii="Arial" w:eastAsiaTheme="minorEastAsia" w:hAnsi="Arial" w:cs="Arial" w:hint="eastAsia"/>
          <w:sz w:val="20"/>
          <w:szCs w:val="20"/>
          <w:lang w:eastAsia="zh-CN"/>
        </w:rPr>
        <w:t>Directly forwarding of the NAS PDU between RAN nodes is not allowed/specified.</w:t>
      </w:r>
    </w:p>
    <w:p w14:paraId="57ADEF11" w14:textId="38262382" w:rsidR="0089656E" w:rsidRPr="00917ECD" w:rsidRDefault="0026526C" w:rsidP="00675151">
      <w:pPr>
        <w:pStyle w:val="a4"/>
        <w:numPr>
          <w:ilvl w:val="1"/>
          <w:numId w:val="9"/>
        </w:numPr>
        <w:spacing w:afterLines="50" w:after="120"/>
        <w:rPr>
          <w:rFonts w:ascii="Arial" w:eastAsiaTheme="minorEastAsia" w:hAnsi="Arial" w:cs="Arial"/>
          <w:lang w:eastAsia="zh-CN"/>
        </w:rPr>
      </w:pPr>
      <w:r>
        <w:rPr>
          <w:rFonts w:ascii="Arial" w:eastAsiaTheme="minorEastAsia" w:hAnsi="Arial" w:cs="Arial" w:hint="eastAsia"/>
          <w:sz w:val="20"/>
          <w:szCs w:val="20"/>
          <w:lang w:eastAsia="zh-CN"/>
        </w:rPr>
        <w:t xml:space="preserve">NAS PDU, if any, is included in the RRC message and then </w:t>
      </w:r>
      <w:r w:rsidR="0089656E">
        <w:rPr>
          <w:rFonts w:ascii="Arial" w:eastAsiaTheme="minorEastAsia" w:hAnsi="Arial" w:cs="Arial" w:hint="eastAsia"/>
          <w:sz w:val="20"/>
          <w:szCs w:val="20"/>
          <w:lang w:eastAsia="zh-CN"/>
        </w:rPr>
        <w:t xml:space="preserve">encapsued in </w:t>
      </w:r>
      <w:r w:rsidR="00C572A2">
        <w:rPr>
          <w:rFonts w:ascii="Arial" w:eastAsiaTheme="minorEastAsia" w:hAnsi="Arial" w:cs="Arial" w:hint="eastAsia"/>
          <w:sz w:val="20"/>
          <w:szCs w:val="20"/>
          <w:lang w:eastAsia="zh-CN"/>
        </w:rPr>
        <w:t>PDCP</w:t>
      </w:r>
      <w:r>
        <w:rPr>
          <w:rFonts w:ascii="Arial" w:eastAsiaTheme="minorEastAsia" w:hAnsi="Arial" w:cs="Arial" w:hint="eastAsia"/>
          <w:sz w:val="20"/>
          <w:szCs w:val="20"/>
          <w:lang w:eastAsia="zh-CN"/>
        </w:rPr>
        <w:t xml:space="preserve"> PDU before been fo</w:t>
      </w:r>
      <w:r w:rsidR="00C572A2">
        <w:rPr>
          <w:rFonts w:ascii="Arial" w:eastAsiaTheme="minorEastAsia" w:hAnsi="Arial" w:cs="Arial" w:hint="eastAsia"/>
          <w:sz w:val="20"/>
          <w:szCs w:val="20"/>
          <w:lang w:eastAsia="zh-CN"/>
        </w:rPr>
        <w:t xml:space="preserve">rwarded between RAN nodes </w:t>
      </w:r>
      <w:r w:rsidR="00C572A2" w:rsidRPr="00AC1044">
        <w:rPr>
          <w:rFonts w:ascii="Arial" w:eastAsiaTheme="minorEastAsia" w:hAnsi="Arial" w:cs="Arial"/>
          <w:sz w:val="20"/>
          <w:szCs w:val="20"/>
          <w:lang w:eastAsia="zh-CN"/>
        </w:rPr>
        <w:t>by using RRC TRANSFER message</w:t>
      </w:r>
      <w:r>
        <w:rPr>
          <w:rFonts w:ascii="Arial" w:eastAsiaTheme="minorEastAsia" w:hAnsi="Arial" w:cs="Arial" w:hint="eastAsia"/>
          <w:sz w:val="20"/>
          <w:szCs w:val="20"/>
          <w:lang w:eastAsia="zh-CN"/>
        </w:rPr>
        <w:t xml:space="preserve"> over Xn</w:t>
      </w:r>
      <w:r w:rsidR="00C572A2">
        <w:rPr>
          <w:rFonts w:ascii="Arial" w:eastAsiaTheme="minorEastAsia" w:hAnsi="Arial" w:cs="Arial" w:hint="eastAsia"/>
          <w:sz w:val="20"/>
          <w:szCs w:val="20"/>
          <w:lang w:eastAsia="zh-CN"/>
        </w:rPr>
        <w:t>.</w:t>
      </w:r>
    </w:p>
    <w:p w14:paraId="622934C6" w14:textId="77777777" w:rsidR="00C572A2" w:rsidRDefault="00C572A2" w:rsidP="00206A7B">
      <w:pPr>
        <w:rPr>
          <w:rFonts w:ascii="Arial" w:eastAsiaTheme="minorEastAsia" w:hAnsi="Arial" w:cs="Arial"/>
          <w:iCs/>
          <w:lang w:eastAsia="zh-CN"/>
        </w:rPr>
      </w:pPr>
    </w:p>
    <w:p w14:paraId="59A564FD" w14:textId="08CEE938" w:rsidR="00206A7B" w:rsidRDefault="00C572A2" w:rsidP="00206A7B">
      <w:pPr>
        <w:rPr>
          <w:rFonts w:ascii="Arial" w:eastAsiaTheme="minorEastAsia" w:hAnsi="Arial" w:cs="Arial"/>
          <w:iCs/>
          <w:lang w:eastAsia="zh-CN"/>
        </w:rPr>
      </w:pPr>
      <w:r>
        <w:rPr>
          <w:rFonts w:ascii="Arial" w:eastAsiaTheme="minorEastAsia" w:hAnsi="Arial" w:cs="Arial" w:hint="eastAsia"/>
          <w:iCs/>
          <w:lang w:eastAsia="zh-CN"/>
        </w:rPr>
        <w:t>W</w:t>
      </w:r>
      <w:r w:rsidR="00206A7B">
        <w:rPr>
          <w:rFonts w:ascii="Arial" w:eastAsiaTheme="minorEastAsia" w:hAnsi="Arial" w:cs="Arial" w:hint="eastAsia"/>
          <w:iCs/>
          <w:lang w:eastAsia="zh-CN"/>
        </w:rPr>
        <w:t>e kindly request SA2 to take above into consideration, and do corresponding specification changes if needed.</w:t>
      </w:r>
    </w:p>
    <w:p w14:paraId="39202DEE" w14:textId="77777777" w:rsidR="00206A7B" w:rsidRPr="0035651C" w:rsidRDefault="00206A7B" w:rsidP="00206A7B">
      <w:pPr>
        <w:rPr>
          <w:rFonts w:ascii="Arial" w:eastAsiaTheme="minorEastAsia" w:hAnsi="Arial" w:cs="Arial"/>
          <w:iCs/>
          <w:lang w:eastAsia="zh-CN"/>
        </w:rPr>
      </w:pPr>
    </w:p>
    <w:p w14:paraId="228ECC25" w14:textId="77777777" w:rsidR="00206A7B" w:rsidRPr="000F4E43" w:rsidRDefault="00206A7B" w:rsidP="00206A7B">
      <w:pPr>
        <w:spacing w:after="120"/>
        <w:rPr>
          <w:rFonts w:ascii="Arial" w:hAnsi="Arial" w:cs="Arial"/>
          <w:b/>
        </w:rPr>
      </w:pPr>
      <w:r w:rsidRPr="000F4E43">
        <w:rPr>
          <w:rFonts w:ascii="Arial" w:hAnsi="Arial" w:cs="Arial"/>
          <w:b/>
        </w:rPr>
        <w:t>2. Actions:</w:t>
      </w:r>
    </w:p>
    <w:p w14:paraId="5B3A6242" w14:textId="77777777" w:rsidR="00206A7B" w:rsidRPr="007D500B" w:rsidRDefault="00206A7B" w:rsidP="00206A7B">
      <w:pPr>
        <w:spacing w:after="120"/>
        <w:ind w:left="1985" w:hanging="1985"/>
        <w:rPr>
          <w:rFonts w:ascii="Arial" w:hAnsi="Arial" w:cs="Arial"/>
          <w:b/>
        </w:rPr>
      </w:pPr>
      <w:proofErr w:type="gramStart"/>
      <w:r w:rsidRPr="007D500B">
        <w:rPr>
          <w:rFonts w:ascii="Arial" w:hAnsi="Arial" w:cs="Arial"/>
          <w:b/>
        </w:rPr>
        <w:t xml:space="preserve">To </w:t>
      </w:r>
      <w:r>
        <w:rPr>
          <w:rFonts w:ascii="Arial" w:eastAsiaTheme="minorEastAsia" w:hAnsi="Arial" w:cs="Arial" w:hint="eastAsia"/>
          <w:b/>
          <w:color w:val="000000"/>
          <w:lang w:eastAsia="zh-CN"/>
        </w:rPr>
        <w:t>SA2</w:t>
      </w:r>
      <w:r w:rsidRPr="007D500B">
        <w:rPr>
          <w:rFonts w:ascii="Arial" w:hAnsi="Arial" w:cs="Arial"/>
          <w:b/>
        </w:rPr>
        <w:t xml:space="preserve"> group.</w:t>
      </w:r>
      <w:proofErr w:type="gramEnd"/>
    </w:p>
    <w:p w14:paraId="69D86E5E" w14:textId="1865A3D1" w:rsidR="00206A7B" w:rsidRPr="000F4E43" w:rsidRDefault="00206A7B" w:rsidP="00206A7B">
      <w:pPr>
        <w:spacing w:after="120"/>
        <w:ind w:left="993" w:hanging="993"/>
        <w:rPr>
          <w:rFonts w:ascii="Arial" w:hAnsi="Arial" w:cs="Arial"/>
        </w:rPr>
      </w:pPr>
      <w:r w:rsidRPr="007D500B">
        <w:rPr>
          <w:rFonts w:ascii="Arial" w:hAnsi="Arial" w:cs="Arial"/>
          <w:b/>
        </w:rPr>
        <w:t xml:space="preserve">ACTION: </w:t>
      </w:r>
      <w:r w:rsidRPr="007D500B">
        <w:rPr>
          <w:rFonts w:ascii="Arial" w:hAnsi="Arial" w:cs="Arial"/>
          <w:b/>
        </w:rPr>
        <w:tab/>
      </w:r>
      <w:r>
        <w:rPr>
          <w:rFonts w:ascii="Arial" w:eastAsiaTheme="minorEastAsia" w:hAnsi="Arial" w:cs="Arial" w:hint="eastAsia"/>
          <w:color w:val="000000"/>
          <w:lang w:eastAsia="zh-CN"/>
        </w:rPr>
        <w:t>RAN3</w:t>
      </w:r>
      <w:r w:rsidRPr="007D500B">
        <w:rPr>
          <w:rFonts w:ascii="Arial" w:hAnsi="Arial" w:cs="Arial"/>
          <w:color w:val="000000"/>
        </w:rPr>
        <w:t xml:space="preserve"> asks </w:t>
      </w:r>
      <w:r>
        <w:rPr>
          <w:rFonts w:ascii="Arial" w:eastAsiaTheme="minorEastAsia" w:hAnsi="Arial" w:cs="Arial" w:hint="eastAsia"/>
          <w:color w:val="000000"/>
          <w:lang w:eastAsia="zh-CN"/>
        </w:rPr>
        <w:t>S</w:t>
      </w:r>
      <w:bookmarkStart w:id="4" w:name="_GoBack"/>
      <w:bookmarkEnd w:id="4"/>
      <w:r>
        <w:rPr>
          <w:rFonts w:ascii="Arial" w:eastAsiaTheme="minorEastAsia" w:hAnsi="Arial" w:cs="Arial" w:hint="eastAsia"/>
          <w:color w:val="000000"/>
          <w:lang w:eastAsia="zh-CN"/>
        </w:rPr>
        <w:t>A2</w:t>
      </w:r>
      <w:r w:rsidRPr="007D500B">
        <w:rPr>
          <w:rFonts w:ascii="Arial" w:hAnsi="Arial" w:cs="Arial"/>
          <w:color w:val="000000"/>
        </w:rPr>
        <w:t xml:space="preserve"> group to take the above information into account</w:t>
      </w:r>
      <w:r w:rsidR="00C572A2">
        <w:rPr>
          <w:rFonts w:ascii="Arial" w:eastAsiaTheme="minorEastAsia" w:hAnsi="Arial" w:cs="Arial" w:hint="eastAsia"/>
          <w:color w:val="000000"/>
          <w:lang w:eastAsia="zh-CN"/>
        </w:rPr>
        <w:t>, and do corresponding specification change(s) if needed.</w:t>
      </w:r>
    </w:p>
    <w:p w14:paraId="6C404E0F" w14:textId="77777777" w:rsidR="00206A7B" w:rsidRPr="000F4E43" w:rsidRDefault="00206A7B" w:rsidP="00206A7B">
      <w:pPr>
        <w:spacing w:after="120"/>
        <w:ind w:left="993" w:hanging="993"/>
        <w:rPr>
          <w:rFonts w:ascii="Arial" w:hAnsi="Arial" w:cs="Arial"/>
        </w:rPr>
      </w:pPr>
    </w:p>
    <w:p w14:paraId="79FF87B6" w14:textId="77777777" w:rsidR="00206A7B" w:rsidRPr="000F4E43" w:rsidRDefault="00206A7B" w:rsidP="00206A7B">
      <w:pPr>
        <w:spacing w:after="120"/>
        <w:rPr>
          <w:rFonts w:ascii="Arial" w:hAnsi="Arial" w:cs="Arial"/>
          <w:b/>
        </w:rPr>
      </w:pPr>
      <w:r w:rsidRPr="000F4E43">
        <w:rPr>
          <w:rFonts w:ascii="Arial" w:hAnsi="Arial" w:cs="Arial"/>
          <w:b/>
        </w:rPr>
        <w:t>3. Date of Next</w:t>
      </w:r>
      <w:r w:rsidRPr="009F76A3">
        <w:rPr>
          <w:rFonts w:ascii="Arial" w:hAnsi="Arial" w:cs="Arial"/>
          <w:b/>
        </w:rPr>
        <w:t xml:space="preserve"> </w:t>
      </w:r>
      <w:r>
        <w:rPr>
          <w:rFonts w:ascii="Arial" w:eastAsiaTheme="minorEastAsia" w:hAnsi="Arial" w:cs="Arial" w:hint="eastAsia"/>
          <w:b/>
          <w:lang w:eastAsia="zh-CN"/>
        </w:rPr>
        <w:t>RAN</w:t>
      </w:r>
      <w:r w:rsidRPr="009F76A3">
        <w:rPr>
          <w:rFonts w:ascii="Arial" w:hAnsi="Arial" w:cs="Arial"/>
          <w:b/>
        </w:rPr>
        <w:t xml:space="preserve"> WG</w:t>
      </w:r>
      <w:r>
        <w:rPr>
          <w:rFonts w:ascii="Arial" w:eastAsiaTheme="minorEastAsia" w:hAnsi="Arial" w:cs="Arial" w:hint="eastAsia"/>
          <w:b/>
          <w:lang w:eastAsia="zh-CN"/>
        </w:rPr>
        <w:t>3</w:t>
      </w:r>
      <w:r w:rsidRPr="000F4E43">
        <w:rPr>
          <w:rFonts w:ascii="Arial" w:hAnsi="Arial" w:cs="Arial"/>
          <w:b/>
        </w:rPr>
        <w:t xml:space="preserve"> Meetings:</w:t>
      </w:r>
    </w:p>
    <w:p w14:paraId="5B065178" w14:textId="77777777" w:rsidR="00206A7B" w:rsidRPr="00A62366" w:rsidRDefault="00206A7B" w:rsidP="00206A7B">
      <w:pPr>
        <w:tabs>
          <w:tab w:val="left" w:pos="3969"/>
          <w:tab w:val="left" w:pos="5103"/>
        </w:tabs>
        <w:spacing w:after="120"/>
        <w:ind w:left="2268" w:hanging="2268"/>
        <w:rPr>
          <w:rFonts w:ascii="Arial" w:eastAsiaTheme="minorEastAsia" w:hAnsi="Arial" w:cs="Arial"/>
          <w:bCs/>
          <w:lang w:eastAsia="zh-CN"/>
        </w:rPr>
      </w:pPr>
      <w:r>
        <w:rPr>
          <w:rFonts w:ascii="Arial" w:eastAsiaTheme="minorEastAsia" w:hAnsi="Arial" w:cs="Arial" w:hint="eastAsia"/>
          <w:bCs/>
          <w:lang w:eastAsia="zh-CN"/>
        </w:rPr>
        <w:t>RAN3</w:t>
      </w:r>
      <w:r>
        <w:rPr>
          <w:rFonts w:ascii="Arial" w:hAnsi="Arial" w:cs="Arial"/>
          <w:bCs/>
        </w:rPr>
        <w:t xml:space="preserve"> Meeting #</w:t>
      </w:r>
      <w:r>
        <w:rPr>
          <w:rFonts w:ascii="Arial" w:eastAsiaTheme="minorEastAsia" w:hAnsi="Arial" w:cs="Arial" w:hint="eastAsia"/>
          <w:bCs/>
          <w:lang w:eastAsia="zh-CN"/>
        </w:rPr>
        <w:t>117</w:t>
      </w:r>
      <w:r>
        <w:rPr>
          <w:rFonts w:ascii="Arial" w:hAnsi="Arial" w:cs="Arial"/>
          <w:bCs/>
        </w:rPr>
        <w:t xml:space="preserve">   </w:t>
      </w:r>
      <w:r>
        <w:rPr>
          <w:rFonts w:ascii="Arial" w:hAnsi="Arial" w:cs="Arial"/>
          <w:bCs/>
        </w:rPr>
        <w:tab/>
      </w:r>
      <w:r>
        <w:rPr>
          <w:rFonts w:ascii="Arial" w:eastAsiaTheme="minorEastAsia" w:hAnsi="Arial" w:cs="Arial" w:hint="eastAsia"/>
          <w:bCs/>
          <w:lang w:eastAsia="zh-CN"/>
        </w:rPr>
        <w:t xml:space="preserve">     August  </w:t>
      </w:r>
      <w:r>
        <w:rPr>
          <w:rFonts w:ascii="Arial" w:hAnsi="Arial" w:cs="Arial"/>
          <w:bCs/>
        </w:rPr>
        <w:t xml:space="preserve"> </w:t>
      </w:r>
      <w:r>
        <w:rPr>
          <w:rFonts w:ascii="Arial" w:eastAsiaTheme="minorEastAsia" w:hAnsi="Arial" w:cs="Arial" w:hint="eastAsia"/>
          <w:bCs/>
          <w:lang w:eastAsia="zh-CN"/>
        </w:rPr>
        <w:t>22</w:t>
      </w:r>
      <w:r>
        <w:rPr>
          <w:rFonts w:ascii="Arial" w:hAnsi="Arial" w:cs="Arial"/>
          <w:bCs/>
        </w:rPr>
        <w:t xml:space="preserve"> – 2</w:t>
      </w:r>
      <w:r>
        <w:rPr>
          <w:rFonts w:ascii="Arial" w:eastAsiaTheme="minorEastAsia" w:hAnsi="Arial" w:cs="Arial" w:hint="eastAsia"/>
          <w:bCs/>
          <w:lang w:eastAsia="zh-CN"/>
        </w:rPr>
        <w:t>6</w:t>
      </w:r>
      <w:r>
        <w:rPr>
          <w:rFonts w:ascii="Arial" w:hAnsi="Arial" w:cs="Arial"/>
          <w:bCs/>
        </w:rPr>
        <w:t xml:space="preserve">, 2022 </w:t>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eastAsiaTheme="minorEastAsia" w:hAnsi="Arial" w:cs="Arial" w:hint="eastAsia"/>
          <w:bCs/>
          <w:lang w:eastAsia="zh-CN"/>
        </w:rPr>
        <w:t>Toulouse, FR</w:t>
      </w:r>
    </w:p>
    <w:p w14:paraId="1C704848" w14:textId="77777777" w:rsidR="00206A7B" w:rsidRPr="00A62366" w:rsidRDefault="00206A7B" w:rsidP="00206A7B">
      <w:pPr>
        <w:tabs>
          <w:tab w:val="left" w:pos="3969"/>
          <w:tab w:val="left" w:pos="5103"/>
        </w:tabs>
        <w:spacing w:after="120"/>
        <w:ind w:left="2268" w:hanging="2268"/>
        <w:rPr>
          <w:rFonts w:ascii="Arial" w:eastAsiaTheme="minorEastAsia" w:hAnsi="Arial" w:cs="Arial"/>
          <w:bCs/>
          <w:lang w:eastAsia="zh-CN"/>
        </w:rPr>
      </w:pPr>
      <w:r>
        <w:rPr>
          <w:rFonts w:ascii="Arial" w:eastAsiaTheme="minorEastAsia" w:hAnsi="Arial" w:cs="Arial" w:hint="eastAsia"/>
          <w:bCs/>
          <w:lang w:eastAsia="zh-CN"/>
        </w:rPr>
        <w:t>RAN3</w:t>
      </w:r>
      <w:r>
        <w:rPr>
          <w:rFonts w:ascii="Arial" w:hAnsi="Arial" w:cs="Arial"/>
          <w:bCs/>
        </w:rPr>
        <w:t xml:space="preserve"> Meeting #</w:t>
      </w:r>
      <w:r>
        <w:rPr>
          <w:rFonts w:ascii="Arial" w:eastAsiaTheme="minorEastAsia" w:hAnsi="Arial" w:cs="Arial" w:hint="eastAsia"/>
          <w:bCs/>
          <w:lang w:eastAsia="zh-CN"/>
        </w:rPr>
        <w:t>117bis-e</w:t>
      </w:r>
      <w:r>
        <w:rPr>
          <w:rFonts w:ascii="Arial" w:hAnsi="Arial" w:cs="Arial"/>
          <w:bCs/>
        </w:rPr>
        <w:t xml:space="preserve">   </w:t>
      </w:r>
      <w:r>
        <w:rPr>
          <w:rFonts w:ascii="Arial" w:eastAsiaTheme="minorEastAsia" w:hAnsi="Arial" w:cs="Arial" w:hint="eastAsia"/>
          <w:bCs/>
          <w:lang w:eastAsia="zh-CN"/>
        </w:rPr>
        <w:t xml:space="preserve">   October</w:t>
      </w:r>
      <w:r>
        <w:rPr>
          <w:rFonts w:ascii="Arial" w:hAnsi="Arial" w:cs="Arial"/>
          <w:bCs/>
        </w:rPr>
        <w:t xml:space="preserve"> </w:t>
      </w:r>
      <w:r>
        <w:rPr>
          <w:rFonts w:ascii="Arial" w:eastAsiaTheme="minorEastAsia" w:hAnsi="Arial" w:cs="Arial" w:hint="eastAsia"/>
          <w:bCs/>
          <w:lang w:eastAsia="zh-CN"/>
        </w:rPr>
        <w:t>10</w:t>
      </w:r>
      <w:r>
        <w:rPr>
          <w:rFonts w:ascii="Arial" w:hAnsi="Arial" w:cs="Arial"/>
          <w:bCs/>
        </w:rPr>
        <w:t xml:space="preserve"> – </w:t>
      </w:r>
      <w:r>
        <w:rPr>
          <w:rFonts w:ascii="Arial" w:eastAsiaTheme="minorEastAsia" w:hAnsi="Arial" w:cs="Arial" w:hint="eastAsia"/>
          <w:bCs/>
          <w:lang w:eastAsia="zh-CN"/>
        </w:rPr>
        <w:t>18</w:t>
      </w:r>
      <w:r>
        <w:rPr>
          <w:rFonts w:ascii="Arial" w:hAnsi="Arial" w:cs="Arial"/>
          <w:bCs/>
        </w:rPr>
        <w:t xml:space="preserve">, 2022 </w:t>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eastAsiaTheme="minorEastAsia" w:hAnsi="Arial" w:cs="Arial" w:hint="eastAsia"/>
          <w:bCs/>
          <w:lang w:eastAsia="zh-CN"/>
        </w:rPr>
        <w:t>E-meeting</w:t>
      </w:r>
    </w:p>
    <w:p w14:paraId="60A63DD8" w14:textId="77777777" w:rsidR="007E6233" w:rsidRPr="00206A7B" w:rsidRDefault="007E6233">
      <w:pPr>
        <w:rPr>
          <w:rFonts w:eastAsiaTheme="minorEastAsia"/>
          <w:lang w:eastAsia="zh-CN"/>
        </w:rPr>
      </w:pPr>
    </w:p>
    <w:sectPr w:rsidR="007E6233" w:rsidRPr="00206A7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F98FA2" w14:textId="77777777" w:rsidR="004A6651" w:rsidRDefault="004A6651" w:rsidP="00EE7A47">
      <w:pPr>
        <w:spacing w:after="0"/>
      </w:pPr>
      <w:r>
        <w:separator/>
      </w:r>
    </w:p>
  </w:endnote>
  <w:endnote w:type="continuationSeparator" w:id="0">
    <w:p w14:paraId="5CF870C8" w14:textId="77777777" w:rsidR="004A6651" w:rsidRDefault="004A6651" w:rsidP="00EE7A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8F0F16" w14:textId="77777777" w:rsidR="004A6651" w:rsidRDefault="004A6651" w:rsidP="00EE7A47">
      <w:pPr>
        <w:spacing w:after="0"/>
      </w:pPr>
      <w:r>
        <w:separator/>
      </w:r>
    </w:p>
  </w:footnote>
  <w:footnote w:type="continuationSeparator" w:id="0">
    <w:p w14:paraId="0EEEFA1E" w14:textId="77777777" w:rsidR="004A6651" w:rsidRDefault="004A6651" w:rsidP="00EE7A4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1128AB"/>
    <w:multiLevelType w:val="hybridMultilevel"/>
    <w:tmpl w:val="CC381E40"/>
    <w:lvl w:ilvl="0" w:tplc="041D000F">
      <w:start w:val="1"/>
      <w:numFmt w:val="decimal"/>
      <w:lvlText w:val="%1."/>
      <w:lvlJc w:val="left"/>
      <w:pPr>
        <w:ind w:left="360" w:hanging="360"/>
      </w:pPr>
      <w:rPr>
        <w:rFont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
    <w:nsid w:val="0D233091"/>
    <w:multiLevelType w:val="hybridMultilevel"/>
    <w:tmpl w:val="33BE7562"/>
    <w:lvl w:ilvl="0" w:tplc="610CA6D2">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D26115B"/>
    <w:multiLevelType w:val="hybridMultilevel"/>
    <w:tmpl w:val="06E276F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nsid w:val="197A12B9"/>
    <w:multiLevelType w:val="hybridMultilevel"/>
    <w:tmpl w:val="C5EEC09E"/>
    <w:lvl w:ilvl="0" w:tplc="6366D76C">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2522508B"/>
    <w:multiLevelType w:val="hybridMultilevel"/>
    <w:tmpl w:val="940886B8"/>
    <w:lvl w:ilvl="0" w:tplc="2926E0D2">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nsid w:val="2E105C1E"/>
    <w:multiLevelType w:val="hybridMultilevel"/>
    <w:tmpl w:val="3B0210DE"/>
    <w:lvl w:ilvl="0" w:tplc="944479B2">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6D2B4A45"/>
    <w:multiLevelType w:val="hybridMultilevel"/>
    <w:tmpl w:val="833ACEC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nsid w:val="73927DC8"/>
    <w:multiLevelType w:val="hybridMultilevel"/>
    <w:tmpl w:val="5712A766"/>
    <w:lvl w:ilvl="0" w:tplc="FB64E218">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0"/>
  </w:num>
  <w:num w:numId="3">
    <w:abstractNumId w:val="6"/>
  </w:num>
  <w:num w:numId="4">
    <w:abstractNumId w:val="2"/>
  </w:num>
  <w:num w:numId="5">
    <w:abstractNumId w:val="7"/>
  </w:num>
  <w:num w:numId="6">
    <w:abstractNumId w:val="3"/>
  </w:num>
  <w:num w:numId="7">
    <w:abstractNumId w:val="1"/>
  </w:num>
  <w:num w:numId="8">
    <w:abstractNumId w:val="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17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134"/>
    <w:rsid w:val="000155CC"/>
    <w:rsid w:val="00015CCC"/>
    <w:rsid w:val="00025DD2"/>
    <w:rsid w:val="000A7424"/>
    <w:rsid w:val="000B7D69"/>
    <w:rsid w:val="000C5726"/>
    <w:rsid w:val="000F41DF"/>
    <w:rsid w:val="001508D5"/>
    <w:rsid w:val="00157532"/>
    <w:rsid w:val="001730DA"/>
    <w:rsid w:val="001908EC"/>
    <w:rsid w:val="001D69BD"/>
    <w:rsid w:val="001E1DDD"/>
    <w:rsid w:val="001F7061"/>
    <w:rsid w:val="002024EE"/>
    <w:rsid w:val="00206A7B"/>
    <w:rsid w:val="00212414"/>
    <w:rsid w:val="00234E82"/>
    <w:rsid w:val="0024401D"/>
    <w:rsid w:val="002479D7"/>
    <w:rsid w:val="0026526C"/>
    <w:rsid w:val="0026636E"/>
    <w:rsid w:val="00274174"/>
    <w:rsid w:val="0028743F"/>
    <w:rsid w:val="002A38EA"/>
    <w:rsid w:val="002A5307"/>
    <w:rsid w:val="002D7438"/>
    <w:rsid w:val="002F7A4F"/>
    <w:rsid w:val="003039C3"/>
    <w:rsid w:val="00305A78"/>
    <w:rsid w:val="00306C40"/>
    <w:rsid w:val="003138D0"/>
    <w:rsid w:val="00314CCE"/>
    <w:rsid w:val="00322715"/>
    <w:rsid w:val="0033442A"/>
    <w:rsid w:val="00351A3B"/>
    <w:rsid w:val="0035651C"/>
    <w:rsid w:val="00375554"/>
    <w:rsid w:val="00382F73"/>
    <w:rsid w:val="003A23BF"/>
    <w:rsid w:val="003A2B92"/>
    <w:rsid w:val="003A2EA9"/>
    <w:rsid w:val="003B09D2"/>
    <w:rsid w:val="003C2BE8"/>
    <w:rsid w:val="003D66CB"/>
    <w:rsid w:val="003D7FE4"/>
    <w:rsid w:val="003E1186"/>
    <w:rsid w:val="003E1CB9"/>
    <w:rsid w:val="00404D99"/>
    <w:rsid w:val="00414882"/>
    <w:rsid w:val="004442D8"/>
    <w:rsid w:val="004A1538"/>
    <w:rsid w:val="004A301E"/>
    <w:rsid w:val="004A6651"/>
    <w:rsid w:val="004D578A"/>
    <w:rsid w:val="005037E0"/>
    <w:rsid w:val="00516F00"/>
    <w:rsid w:val="005320AE"/>
    <w:rsid w:val="00543768"/>
    <w:rsid w:val="005673D4"/>
    <w:rsid w:val="0058008E"/>
    <w:rsid w:val="00584091"/>
    <w:rsid w:val="005C2275"/>
    <w:rsid w:val="005D2940"/>
    <w:rsid w:val="005E3CE1"/>
    <w:rsid w:val="005E77F1"/>
    <w:rsid w:val="005F1E99"/>
    <w:rsid w:val="00603DD2"/>
    <w:rsid w:val="00612281"/>
    <w:rsid w:val="00675151"/>
    <w:rsid w:val="00676610"/>
    <w:rsid w:val="00690DA9"/>
    <w:rsid w:val="006C73C2"/>
    <w:rsid w:val="006E2297"/>
    <w:rsid w:val="0070183A"/>
    <w:rsid w:val="007267A0"/>
    <w:rsid w:val="00742D3E"/>
    <w:rsid w:val="007468B0"/>
    <w:rsid w:val="00772418"/>
    <w:rsid w:val="007964A2"/>
    <w:rsid w:val="007A5E07"/>
    <w:rsid w:val="007B02E7"/>
    <w:rsid w:val="007B3C07"/>
    <w:rsid w:val="007D3729"/>
    <w:rsid w:val="007E6233"/>
    <w:rsid w:val="007F678E"/>
    <w:rsid w:val="008055A2"/>
    <w:rsid w:val="00817A28"/>
    <w:rsid w:val="00837A66"/>
    <w:rsid w:val="00854518"/>
    <w:rsid w:val="0089656E"/>
    <w:rsid w:val="008C01B9"/>
    <w:rsid w:val="008C28EA"/>
    <w:rsid w:val="008C3B41"/>
    <w:rsid w:val="008D46B1"/>
    <w:rsid w:val="008D7B1C"/>
    <w:rsid w:val="008F7AAA"/>
    <w:rsid w:val="00917ECD"/>
    <w:rsid w:val="0092508C"/>
    <w:rsid w:val="0092756E"/>
    <w:rsid w:val="009308C1"/>
    <w:rsid w:val="00932212"/>
    <w:rsid w:val="009474E4"/>
    <w:rsid w:val="00953F87"/>
    <w:rsid w:val="00965255"/>
    <w:rsid w:val="009B327F"/>
    <w:rsid w:val="009B7252"/>
    <w:rsid w:val="009C0134"/>
    <w:rsid w:val="009D432F"/>
    <w:rsid w:val="00A015B7"/>
    <w:rsid w:val="00A07528"/>
    <w:rsid w:val="00A1495C"/>
    <w:rsid w:val="00A24B53"/>
    <w:rsid w:val="00A62366"/>
    <w:rsid w:val="00A672EB"/>
    <w:rsid w:val="00AD20C0"/>
    <w:rsid w:val="00AD7E10"/>
    <w:rsid w:val="00B0083B"/>
    <w:rsid w:val="00B03C23"/>
    <w:rsid w:val="00B164AB"/>
    <w:rsid w:val="00B72637"/>
    <w:rsid w:val="00B75249"/>
    <w:rsid w:val="00BA2A59"/>
    <w:rsid w:val="00BB2D16"/>
    <w:rsid w:val="00BD00C7"/>
    <w:rsid w:val="00BD3C21"/>
    <w:rsid w:val="00BD56FD"/>
    <w:rsid w:val="00BD6C15"/>
    <w:rsid w:val="00BE5262"/>
    <w:rsid w:val="00C0109C"/>
    <w:rsid w:val="00C12B8C"/>
    <w:rsid w:val="00C21224"/>
    <w:rsid w:val="00C41310"/>
    <w:rsid w:val="00C572A2"/>
    <w:rsid w:val="00C64390"/>
    <w:rsid w:val="00C942E8"/>
    <w:rsid w:val="00CB15F2"/>
    <w:rsid w:val="00CB4D74"/>
    <w:rsid w:val="00CC798D"/>
    <w:rsid w:val="00CE6716"/>
    <w:rsid w:val="00CF3D97"/>
    <w:rsid w:val="00CF753E"/>
    <w:rsid w:val="00D147BA"/>
    <w:rsid w:val="00D25FA0"/>
    <w:rsid w:val="00D43F81"/>
    <w:rsid w:val="00D67782"/>
    <w:rsid w:val="00D71DEE"/>
    <w:rsid w:val="00D75D00"/>
    <w:rsid w:val="00D9742B"/>
    <w:rsid w:val="00DA4C6D"/>
    <w:rsid w:val="00DA5EFF"/>
    <w:rsid w:val="00DA67DE"/>
    <w:rsid w:val="00DC3C3A"/>
    <w:rsid w:val="00DC43D7"/>
    <w:rsid w:val="00DC527A"/>
    <w:rsid w:val="00DE4F29"/>
    <w:rsid w:val="00DF2DB5"/>
    <w:rsid w:val="00DF3909"/>
    <w:rsid w:val="00E13DB9"/>
    <w:rsid w:val="00E21B9C"/>
    <w:rsid w:val="00E34C15"/>
    <w:rsid w:val="00E37F64"/>
    <w:rsid w:val="00E74F5D"/>
    <w:rsid w:val="00E86025"/>
    <w:rsid w:val="00EC0A50"/>
    <w:rsid w:val="00ED572E"/>
    <w:rsid w:val="00EE15B7"/>
    <w:rsid w:val="00EE7A47"/>
    <w:rsid w:val="00F51440"/>
    <w:rsid w:val="00F5739D"/>
    <w:rsid w:val="00F64679"/>
    <w:rsid w:val="00F71A6E"/>
    <w:rsid w:val="00FB41C1"/>
    <w:rsid w:val="00FB5BB4"/>
    <w:rsid w:val="00FC0822"/>
    <w:rsid w:val="00FD1CDD"/>
    <w:rsid w:val="00FE352E"/>
    <w:rsid w:val="00FF26A0"/>
    <w:rsid w:val="00FF66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956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01B9"/>
    <w:pPr>
      <w:spacing w:after="180" w:line="240" w:lineRule="auto"/>
    </w:pPr>
    <w:rPr>
      <w:rFonts w:ascii="Times New Roman" w:eastAsia="Malgun Gothic" w:hAnsi="Times New Roman" w:cs="Times New Roman"/>
      <w:sz w:val="20"/>
      <w:szCs w:val="20"/>
      <w:lang w:val="en-GB"/>
    </w:rPr>
  </w:style>
  <w:style w:type="paragraph" w:styleId="1">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iPriority w:val="9"/>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iPriority w:val="9"/>
    <w:semiHidden/>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C01B9"/>
    <w:rPr>
      <w:rFonts w:ascii="Arial" w:eastAsia="Malgun Gothic" w:hAnsi="Arial" w:cs="Times New Roman"/>
      <w:sz w:val="36"/>
      <w:szCs w:val="20"/>
      <w:lang w:val="en-GB"/>
    </w:rPr>
  </w:style>
  <w:style w:type="character" w:customStyle="1" w:styleId="2Char">
    <w:name w:val="标题 2 Char"/>
    <w:basedOn w:val="a0"/>
    <w:link w:val="2"/>
    <w:uiPriority w:val="9"/>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link w:val="a3"/>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basedOn w:val="a"/>
    <w:link w:val="Char"/>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basedOn w:val="a"/>
    <w:uiPriority w:val="34"/>
    <w:qFormat/>
    <w:rsid w:val="008C01B9"/>
    <w:pPr>
      <w:spacing w:after="0"/>
      <w:ind w:firstLine="420"/>
    </w:pPr>
    <w:rPr>
      <w:rFonts w:ascii="Calibri" w:eastAsiaTheme="minorHAnsi" w:hAnsi="Calibri" w:cs="Calibri"/>
      <w:sz w:val="22"/>
      <w:szCs w:val="22"/>
      <w:lang w:val="sv-SE"/>
    </w:rPr>
  </w:style>
  <w:style w:type="table" w:styleId="a5">
    <w:name w:val="Table Grid"/>
    <w:basedOn w:val="a1"/>
    <w:uiPriority w:val="39"/>
    <w:rsid w:val="008C01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eastAsia="zh-CN"/>
    </w:rPr>
  </w:style>
  <w:style w:type="character" w:customStyle="1" w:styleId="4Char">
    <w:name w:val="标题 4 Char"/>
    <w:basedOn w:val="a0"/>
    <w:link w:val="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uiPriority w:val="9"/>
    <w:semiHidden/>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eastAsia="zh-CN"/>
    </w:rPr>
  </w:style>
  <w:style w:type="paragraph" w:customStyle="1" w:styleId="TAL">
    <w:name w:val="TAL"/>
    <w:basedOn w:val="a"/>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Yu Mincho"/>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
    <w:rsid w:val="00BD00C7"/>
    <w:pPr>
      <w:widowControl w:val="0"/>
      <w:spacing w:after="0"/>
      <w:jc w:val="both"/>
    </w:pPr>
    <w:rPr>
      <w:rFonts w:eastAsia="宋体"/>
      <w:kern w:val="2"/>
      <w:sz w:val="21"/>
      <w:szCs w:val="24"/>
      <w:lang w:val="en-US" w:eastAsia="zh-CN"/>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DengXian"/>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0"/>
    <w:uiPriority w:val="99"/>
    <w:semiHidden/>
    <w:unhideWhenUsed/>
    <w:rsid w:val="00EE15B7"/>
    <w:pPr>
      <w:spacing w:after="0"/>
    </w:pPr>
    <w:rPr>
      <w:sz w:val="18"/>
      <w:szCs w:val="18"/>
    </w:rPr>
  </w:style>
  <w:style w:type="character" w:customStyle="1" w:styleId="Char0">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rsid w:val="00EE15B7"/>
    <w:pPr>
      <w:ind w:left="851" w:hanging="284"/>
    </w:pPr>
    <w:rPr>
      <w:rFonts w:eastAsiaTheme="minorEastAsia"/>
    </w:rPr>
  </w:style>
  <w:style w:type="character" w:customStyle="1" w:styleId="NOZchn">
    <w:name w:val="NO Zchn"/>
    <w:link w:val="NO"/>
    <w:rsid w:val="00EE15B7"/>
    <w:rPr>
      <w:rFonts w:ascii="Times New Roman" w:hAnsi="Times New Roman" w:cs="Times New Roman"/>
      <w:sz w:val="20"/>
      <w:szCs w:val="20"/>
      <w:lang w:val="en-GB"/>
    </w:rPr>
  </w:style>
  <w:style w:type="character" w:customStyle="1" w:styleId="B2Char">
    <w:name w:val="B2 Char"/>
    <w:link w:val="B2"/>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1"/>
    <w:qFormat/>
    <w:rsid w:val="00C942E8"/>
    <w:pPr>
      <w:spacing w:line="259" w:lineRule="auto"/>
    </w:pPr>
    <w:rPr>
      <w:rFonts w:eastAsia="Yu Mincho"/>
    </w:rPr>
  </w:style>
  <w:style w:type="character" w:customStyle="1" w:styleId="Char1">
    <w:name w:val="批注文字 Char"/>
    <w:basedOn w:val="a0"/>
    <w:link w:val="a9"/>
    <w:qFormat/>
    <w:rsid w:val="00C942E8"/>
    <w:rPr>
      <w:rFonts w:ascii="Times New Roman" w:eastAsia="Yu Mincho" w:hAnsi="Times New Roman" w:cs="Times New Roman"/>
      <w:sz w:val="20"/>
      <w:szCs w:val="20"/>
      <w:lang w:val="en-GB"/>
    </w:rPr>
  </w:style>
  <w:style w:type="character" w:styleId="aa">
    <w:name w:val="Hyperlink"/>
    <w:uiPriority w:val="99"/>
    <w:unhideWhenUsed/>
    <w:rsid w:val="003A23BF"/>
    <w:rPr>
      <w:color w:val="0000FF"/>
      <w:u w:val="single"/>
    </w:rPr>
  </w:style>
  <w:style w:type="paragraph" w:styleId="ab">
    <w:name w:val="Title"/>
    <w:basedOn w:val="a"/>
    <w:next w:val="a"/>
    <w:link w:val="Char2"/>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2">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3"/>
    <w:uiPriority w:val="99"/>
    <w:unhideWhenUsed/>
    <w:rsid w:val="00EE7A47"/>
    <w:pPr>
      <w:tabs>
        <w:tab w:val="center" w:pos="4153"/>
        <w:tab w:val="right" w:pos="8306"/>
      </w:tabs>
      <w:snapToGrid w:val="0"/>
    </w:pPr>
    <w:rPr>
      <w:sz w:val="18"/>
      <w:szCs w:val="18"/>
    </w:rPr>
  </w:style>
  <w:style w:type="character" w:customStyle="1" w:styleId="Char3">
    <w:name w:val="页脚 Char"/>
    <w:basedOn w:val="a0"/>
    <w:link w:val="ac"/>
    <w:uiPriority w:val="99"/>
    <w:rsid w:val="00EE7A47"/>
    <w:rPr>
      <w:rFonts w:ascii="Times New Roman" w:eastAsia="Malgun Gothic" w:hAnsi="Times New Roman" w:cs="Times New Roman"/>
      <w:sz w:val="18"/>
      <w:szCs w:val="1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01B9"/>
    <w:pPr>
      <w:spacing w:after="180" w:line="240" w:lineRule="auto"/>
    </w:pPr>
    <w:rPr>
      <w:rFonts w:ascii="Times New Roman" w:eastAsia="Malgun Gothic" w:hAnsi="Times New Roman" w:cs="Times New Roman"/>
      <w:sz w:val="20"/>
      <w:szCs w:val="20"/>
      <w:lang w:val="en-GB"/>
    </w:rPr>
  </w:style>
  <w:style w:type="paragraph" w:styleId="1">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iPriority w:val="9"/>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iPriority w:val="9"/>
    <w:semiHidden/>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C01B9"/>
    <w:rPr>
      <w:rFonts w:ascii="Arial" w:eastAsia="Malgun Gothic" w:hAnsi="Arial" w:cs="Times New Roman"/>
      <w:sz w:val="36"/>
      <w:szCs w:val="20"/>
      <w:lang w:val="en-GB"/>
    </w:rPr>
  </w:style>
  <w:style w:type="character" w:customStyle="1" w:styleId="2Char">
    <w:name w:val="标题 2 Char"/>
    <w:basedOn w:val="a0"/>
    <w:link w:val="2"/>
    <w:uiPriority w:val="9"/>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link w:val="a3"/>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basedOn w:val="a"/>
    <w:link w:val="Char"/>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basedOn w:val="a"/>
    <w:uiPriority w:val="34"/>
    <w:qFormat/>
    <w:rsid w:val="008C01B9"/>
    <w:pPr>
      <w:spacing w:after="0"/>
      <w:ind w:firstLine="420"/>
    </w:pPr>
    <w:rPr>
      <w:rFonts w:ascii="Calibri" w:eastAsiaTheme="minorHAnsi" w:hAnsi="Calibri" w:cs="Calibri"/>
      <w:sz w:val="22"/>
      <w:szCs w:val="22"/>
      <w:lang w:val="sv-SE"/>
    </w:rPr>
  </w:style>
  <w:style w:type="table" w:styleId="a5">
    <w:name w:val="Table Grid"/>
    <w:basedOn w:val="a1"/>
    <w:uiPriority w:val="39"/>
    <w:rsid w:val="008C01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eastAsia="zh-CN"/>
    </w:rPr>
  </w:style>
  <w:style w:type="character" w:customStyle="1" w:styleId="4Char">
    <w:name w:val="标题 4 Char"/>
    <w:basedOn w:val="a0"/>
    <w:link w:val="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uiPriority w:val="9"/>
    <w:semiHidden/>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eastAsia="zh-CN"/>
    </w:rPr>
  </w:style>
  <w:style w:type="paragraph" w:customStyle="1" w:styleId="TAL">
    <w:name w:val="TAL"/>
    <w:basedOn w:val="a"/>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Yu Mincho"/>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
    <w:rsid w:val="00BD00C7"/>
    <w:pPr>
      <w:widowControl w:val="0"/>
      <w:spacing w:after="0"/>
      <w:jc w:val="both"/>
    </w:pPr>
    <w:rPr>
      <w:rFonts w:eastAsia="宋体"/>
      <w:kern w:val="2"/>
      <w:sz w:val="21"/>
      <w:szCs w:val="24"/>
      <w:lang w:val="en-US" w:eastAsia="zh-CN"/>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DengXian"/>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0"/>
    <w:uiPriority w:val="99"/>
    <w:semiHidden/>
    <w:unhideWhenUsed/>
    <w:rsid w:val="00EE15B7"/>
    <w:pPr>
      <w:spacing w:after="0"/>
    </w:pPr>
    <w:rPr>
      <w:sz w:val="18"/>
      <w:szCs w:val="18"/>
    </w:rPr>
  </w:style>
  <w:style w:type="character" w:customStyle="1" w:styleId="Char0">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rsid w:val="00EE15B7"/>
    <w:pPr>
      <w:ind w:left="851" w:hanging="284"/>
    </w:pPr>
    <w:rPr>
      <w:rFonts w:eastAsiaTheme="minorEastAsia"/>
    </w:rPr>
  </w:style>
  <w:style w:type="character" w:customStyle="1" w:styleId="NOZchn">
    <w:name w:val="NO Zchn"/>
    <w:link w:val="NO"/>
    <w:rsid w:val="00EE15B7"/>
    <w:rPr>
      <w:rFonts w:ascii="Times New Roman" w:hAnsi="Times New Roman" w:cs="Times New Roman"/>
      <w:sz w:val="20"/>
      <w:szCs w:val="20"/>
      <w:lang w:val="en-GB"/>
    </w:rPr>
  </w:style>
  <w:style w:type="character" w:customStyle="1" w:styleId="B2Char">
    <w:name w:val="B2 Char"/>
    <w:link w:val="B2"/>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1"/>
    <w:qFormat/>
    <w:rsid w:val="00C942E8"/>
    <w:pPr>
      <w:spacing w:line="259" w:lineRule="auto"/>
    </w:pPr>
    <w:rPr>
      <w:rFonts w:eastAsia="Yu Mincho"/>
    </w:rPr>
  </w:style>
  <w:style w:type="character" w:customStyle="1" w:styleId="Char1">
    <w:name w:val="批注文字 Char"/>
    <w:basedOn w:val="a0"/>
    <w:link w:val="a9"/>
    <w:qFormat/>
    <w:rsid w:val="00C942E8"/>
    <w:rPr>
      <w:rFonts w:ascii="Times New Roman" w:eastAsia="Yu Mincho" w:hAnsi="Times New Roman" w:cs="Times New Roman"/>
      <w:sz w:val="20"/>
      <w:szCs w:val="20"/>
      <w:lang w:val="en-GB"/>
    </w:rPr>
  </w:style>
  <w:style w:type="character" w:styleId="aa">
    <w:name w:val="Hyperlink"/>
    <w:uiPriority w:val="99"/>
    <w:unhideWhenUsed/>
    <w:rsid w:val="003A23BF"/>
    <w:rPr>
      <w:color w:val="0000FF"/>
      <w:u w:val="single"/>
    </w:rPr>
  </w:style>
  <w:style w:type="paragraph" w:styleId="ab">
    <w:name w:val="Title"/>
    <w:basedOn w:val="a"/>
    <w:next w:val="a"/>
    <w:link w:val="Char2"/>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2">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3"/>
    <w:uiPriority w:val="99"/>
    <w:unhideWhenUsed/>
    <w:rsid w:val="00EE7A47"/>
    <w:pPr>
      <w:tabs>
        <w:tab w:val="center" w:pos="4153"/>
        <w:tab w:val="right" w:pos="8306"/>
      </w:tabs>
      <w:snapToGrid w:val="0"/>
    </w:pPr>
    <w:rPr>
      <w:sz w:val="18"/>
      <w:szCs w:val="18"/>
    </w:rPr>
  </w:style>
  <w:style w:type="character" w:customStyle="1" w:styleId="Char3">
    <w:name w:val="页脚 Char"/>
    <w:basedOn w:val="a0"/>
    <w:link w:val="ac"/>
    <w:uiPriority w:val="99"/>
    <w:rsid w:val="00EE7A47"/>
    <w:rPr>
      <w:rFonts w:ascii="Times New Roman" w:eastAsia="Malgun Gothic" w:hAnsi="Times New Roman" w:cs="Times New Roman"/>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5713600">
      <w:bodyDiv w:val="1"/>
      <w:marLeft w:val="0"/>
      <w:marRight w:val="0"/>
      <w:marTop w:val="0"/>
      <w:marBottom w:val="0"/>
      <w:divBdr>
        <w:top w:val="none" w:sz="0" w:space="0" w:color="auto"/>
        <w:left w:val="none" w:sz="0" w:space="0" w:color="auto"/>
        <w:bottom w:val="none" w:sz="0" w:space="0" w:color="auto"/>
        <w:right w:val="none" w:sz="0" w:space="0" w:color="auto"/>
      </w:divBdr>
    </w:div>
    <w:div w:id="1665236390">
      <w:bodyDiv w:val="1"/>
      <w:marLeft w:val="0"/>
      <w:marRight w:val="0"/>
      <w:marTop w:val="0"/>
      <w:marBottom w:val="0"/>
      <w:divBdr>
        <w:top w:val="none" w:sz="0" w:space="0" w:color="auto"/>
        <w:left w:val="none" w:sz="0" w:space="0" w:color="auto"/>
        <w:bottom w:val="none" w:sz="0" w:space="0" w:color="auto"/>
        <w:right w:val="none" w:sz="0" w:space="0" w:color="auto"/>
      </w:divBdr>
    </w:div>
    <w:div w:id="1783306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3GPPLiaison@etsi.or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oleObject" Target="embeddings/oleObject2.bin"/><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15FAAD-CD35-462A-8D57-C3F67CE7D17D}">
  <ds:schemaRefs>
    <ds:schemaRef ds:uri="http://schemas.microsoft.com/sharepoint/v3/contenttype/forms"/>
  </ds:schemaRefs>
</ds:datastoreItem>
</file>

<file path=customXml/itemProps2.xml><?xml version="1.0" encoding="utf-8"?>
<ds:datastoreItem xmlns:ds="http://schemas.openxmlformats.org/officeDocument/2006/customXml" ds:itemID="{5F93C09F-0024-4A00-B443-3273CDF18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20E263-2002-4F99-9941-2ABF2B8FED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25ECDF48-4549-4541-BA1D-961EB74B2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Pages>
  <Words>1374</Words>
  <Characters>7834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14</cp:revision>
  <dcterms:created xsi:type="dcterms:W3CDTF">2022-04-25T02:29:00Z</dcterms:created>
  <dcterms:modified xsi:type="dcterms:W3CDTF">2022-04-25T09:29:00Z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